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15735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5"/>
      </w:tblGrid>
      <w:tr w:rsidR="008517A6" w:rsidRPr="000914D7" w14:paraId="4D3C4B65" w14:textId="77777777">
        <w:tc>
          <w:tcPr>
            <w:tcW w:w="15735" w:type="dxa"/>
          </w:tcPr>
          <w:p w14:paraId="5CBCACC1" w14:textId="7299BE7A" w:rsidR="008517A6" w:rsidRPr="000914D7" w:rsidRDefault="001A14E4">
            <w:pPr>
              <w:pStyle w:val="1"/>
              <w:spacing w:before="0"/>
              <w:jc w:val="center"/>
              <w:outlineLvl w:val="0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bookmarkStart w:id="0" w:name="_heading=h.k3n8ya9j2c1h"/>
            <w:bookmarkStart w:id="1" w:name="_heading=h.t6c1qtdl5jv3"/>
            <w:bookmarkEnd w:id="0"/>
            <w:bookmarkEnd w:id="1"/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Служба «Ступени к успеху»</w:t>
            </w:r>
          </w:p>
        </w:tc>
      </w:tr>
    </w:tbl>
    <w:p w14:paraId="1D252F05" w14:textId="08CE1291" w:rsidR="008517A6" w:rsidRPr="000914D7" w:rsidRDefault="00D0137A">
      <w:pPr>
        <w:jc w:val="center"/>
        <w:rPr>
          <w:rFonts w:ascii="Arial" w:hAnsi="Arial" w:cs="Arial"/>
        </w:rPr>
      </w:pPr>
      <w:r w:rsidRPr="000914D7">
        <w:rPr>
          <w:rFonts w:ascii="Arial" w:hAnsi="Arial" w:cs="Arial"/>
        </w:rPr>
        <w:t xml:space="preserve"> (наименование проекта/ службы)</w:t>
      </w:r>
    </w:p>
    <w:p w14:paraId="64AAEE56" w14:textId="2198BAB9" w:rsidR="00325307" w:rsidRPr="000914D7" w:rsidRDefault="00325307">
      <w:pPr>
        <w:jc w:val="center"/>
        <w:rPr>
          <w:rFonts w:ascii="Arial" w:hAnsi="Arial" w:cs="Arial"/>
        </w:rPr>
      </w:pPr>
    </w:p>
    <w:p w14:paraId="521BACA6" w14:textId="68BD95AC" w:rsidR="00325307" w:rsidRPr="000914D7" w:rsidRDefault="00325307" w:rsidP="00325307">
      <w:pPr>
        <w:pStyle w:val="2"/>
        <w:numPr>
          <w:ilvl w:val="0"/>
          <w:numId w:val="1"/>
        </w:numPr>
        <w:shd w:val="clear" w:color="auto" w:fill="BFBFBF"/>
        <w:spacing w:before="0" w:after="0"/>
        <w:ind w:left="284"/>
        <w:jc w:val="both"/>
        <w:rPr>
          <w:i w:val="0"/>
          <w:iCs w:val="0"/>
          <w:sz w:val="24"/>
          <w:szCs w:val="24"/>
          <w:lang w:val="ru-RU"/>
        </w:rPr>
      </w:pPr>
      <w:r w:rsidRPr="000914D7">
        <w:rPr>
          <w:i w:val="0"/>
          <w:iCs w:val="0"/>
          <w:sz w:val="24"/>
          <w:szCs w:val="24"/>
          <w:lang w:val="ru-RU"/>
        </w:rPr>
        <w:t>Краткое описание службы/проекта (не более 1500 знаков)</w:t>
      </w:r>
    </w:p>
    <w:p w14:paraId="322C9395" w14:textId="77777777" w:rsidR="005660DE" w:rsidRDefault="005660DE" w:rsidP="00946F34">
      <w:pPr>
        <w:jc w:val="both"/>
      </w:pPr>
    </w:p>
    <w:p w14:paraId="2127931F" w14:textId="746D44D3" w:rsidR="00946F34" w:rsidRDefault="00946F34" w:rsidP="00946F34">
      <w:pPr>
        <w:jc w:val="both"/>
      </w:pPr>
      <w:r w:rsidRPr="007A0366">
        <w:t>Деятельность Службы «Ступени к успеху»</w:t>
      </w:r>
      <w:r>
        <w:t xml:space="preserve"> (далее по тексту – Служба)</w:t>
      </w:r>
      <w:r w:rsidRPr="007A0366">
        <w:t xml:space="preserve"> </w:t>
      </w:r>
      <w:r>
        <w:t>направлена на создание безопасных и благоприятных условий для проживания детей в кровных семьях, где родители не могут самостоятельно справиться с различными социальными трудностями</w:t>
      </w:r>
      <w:r w:rsidR="005660DE">
        <w:t>, на восстановление функциональности семьи при возращении мужа/отца с СВО</w:t>
      </w:r>
      <w:r w:rsidR="00235E92">
        <w:t xml:space="preserve"> (специальная военная операция)</w:t>
      </w:r>
      <w:r>
        <w:t>. В основе Службы заложена идея ранней профилактики семейного неблагополучия, оказания комплексной помощи семьям, создания условий для</w:t>
      </w:r>
      <w:r w:rsidR="005660DE">
        <w:t xml:space="preserve"> восстановления семейных функций (репродуктивной, социализирующей, воспитательной, защитной, эмоциональной),</w:t>
      </w:r>
      <w:r>
        <w:t xml:space="preserve"> устойчивых позитивных изменений. В рамках Службы  работает команда специалистов (кураторы, психолог</w:t>
      </w:r>
      <w:r w:rsidR="005660DE">
        <w:t>и</w:t>
      </w:r>
      <w:r>
        <w:t>). Семьям с детьми, находящимся в кризисной ситуации,</w:t>
      </w:r>
      <w:r w:rsidR="005660DE">
        <w:t xml:space="preserve"> семьям участников СВО, </w:t>
      </w:r>
      <w:r>
        <w:t>проживающим на территории Великоустюгского округа Вологодской области, предоставляются:</w:t>
      </w:r>
    </w:p>
    <w:p w14:paraId="0643CA75" w14:textId="358D565B" w:rsidR="00946F34" w:rsidRDefault="00946F34" w:rsidP="00946F34">
      <w:pPr>
        <w:jc w:val="both"/>
      </w:pPr>
      <w:r>
        <w:t>- психологическая поддержка, направленная на поиск ресурсов для преодоления кризисной ситуации</w:t>
      </w:r>
      <w:r w:rsidR="005660DE">
        <w:t>, восстановления функциональности семьи;</w:t>
      </w:r>
    </w:p>
    <w:p w14:paraId="71BA94D6" w14:textId="77777777" w:rsidR="00946F34" w:rsidRDefault="00946F34" w:rsidP="00946F34">
      <w:pPr>
        <w:jc w:val="both"/>
      </w:pPr>
      <w:r>
        <w:t>-  длительное сопровождение (от 3 до 9 месяцев) куратора, направленное на восстановление способности семьи самостоятельно справляться с трудными жизненными ситуациями;</w:t>
      </w:r>
    </w:p>
    <w:p w14:paraId="1FB36F4A" w14:textId="247D0E5D" w:rsidR="00946F34" w:rsidRDefault="00946F34" w:rsidP="00946F34">
      <w:pPr>
        <w:jc w:val="both"/>
      </w:pPr>
      <w:r>
        <w:t>- организация реабилитационного п</w:t>
      </w:r>
      <w:r w:rsidR="005660DE">
        <w:t xml:space="preserve">ространства для семей (экскурсии, семейные праздники). </w:t>
      </w:r>
    </w:p>
    <w:p w14:paraId="41C130C4" w14:textId="77777777" w:rsidR="00946F34" w:rsidRPr="007A0366" w:rsidRDefault="00946F34" w:rsidP="00946F34">
      <w:pPr>
        <w:jc w:val="both"/>
      </w:pPr>
      <w:r>
        <w:t xml:space="preserve">Отличительная особенность работы специалистов Службы заключается в индивидуальном подходе к решению проблем каждой семьи и системной комплексной поддержке (социальной, психологической, юридической и гуманитарной). Оказываемая помощь снижает риск социального сиротства, способствует сохранению безопасных и стабильных условий проживания в кровной семье. </w:t>
      </w:r>
    </w:p>
    <w:p w14:paraId="7B400905" w14:textId="027BB6FD" w:rsidR="00325307" w:rsidRPr="000914D7" w:rsidRDefault="00325307">
      <w:pPr>
        <w:jc w:val="center"/>
        <w:rPr>
          <w:rFonts w:ascii="Arial" w:hAnsi="Arial" w:cs="Arial"/>
        </w:rPr>
      </w:pPr>
    </w:p>
    <w:p w14:paraId="3BA0CC30" w14:textId="462C8D57" w:rsidR="00325307" w:rsidRPr="000914D7" w:rsidRDefault="000914D7" w:rsidP="000914D7">
      <w:pPr>
        <w:rPr>
          <w:rFonts w:ascii="Arial" w:hAnsi="Arial" w:cs="Arial"/>
        </w:rPr>
      </w:pPr>
      <w:r w:rsidRPr="000914D7">
        <w:rPr>
          <w:rFonts w:ascii="Arial" w:hAnsi="Arial" w:cs="Arial"/>
        </w:rPr>
        <w:t xml:space="preserve"> </w:t>
      </w:r>
    </w:p>
    <w:p w14:paraId="099E867A" w14:textId="77777777" w:rsidR="007817E6" w:rsidRPr="000914D7" w:rsidRDefault="007817E6">
      <w:pPr>
        <w:jc w:val="center"/>
        <w:rPr>
          <w:rFonts w:ascii="Arial" w:hAnsi="Arial" w:cs="Arial"/>
        </w:rPr>
      </w:pPr>
    </w:p>
    <w:p w14:paraId="313B260A" w14:textId="75D5206E" w:rsidR="00325307" w:rsidRPr="000914D7" w:rsidRDefault="00325307" w:rsidP="00325307">
      <w:pPr>
        <w:pStyle w:val="2"/>
        <w:numPr>
          <w:ilvl w:val="0"/>
          <w:numId w:val="1"/>
        </w:numPr>
        <w:shd w:val="clear" w:color="auto" w:fill="BFBFBF"/>
        <w:spacing w:before="0" w:after="0"/>
        <w:ind w:left="284"/>
        <w:jc w:val="both"/>
        <w:rPr>
          <w:i w:val="0"/>
          <w:iCs w:val="0"/>
          <w:sz w:val="24"/>
          <w:szCs w:val="24"/>
          <w:lang w:val="ru-RU"/>
        </w:rPr>
      </w:pPr>
      <w:bookmarkStart w:id="2" w:name="_Hlk171418489"/>
      <w:r w:rsidRPr="000914D7">
        <w:rPr>
          <w:i w:val="0"/>
          <w:iCs w:val="0"/>
          <w:sz w:val="24"/>
          <w:szCs w:val="24"/>
          <w:lang w:val="ru-RU"/>
        </w:rPr>
        <w:t>Цель и задачи службы/проекта на 202</w:t>
      </w:r>
      <w:r w:rsidR="007817E6" w:rsidRPr="000914D7">
        <w:rPr>
          <w:i w:val="0"/>
          <w:iCs w:val="0"/>
          <w:sz w:val="24"/>
          <w:szCs w:val="24"/>
          <w:lang w:val="ru-RU"/>
        </w:rPr>
        <w:t>6</w:t>
      </w:r>
      <w:r w:rsidRPr="000914D7">
        <w:rPr>
          <w:i w:val="0"/>
          <w:iCs w:val="0"/>
          <w:sz w:val="24"/>
          <w:szCs w:val="24"/>
          <w:lang w:val="ru-RU"/>
        </w:rPr>
        <w:t xml:space="preserve"> год</w:t>
      </w:r>
    </w:p>
    <w:tbl>
      <w:tblPr>
        <w:tblStyle w:val="af1"/>
        <w:tblW w:w="15446" w:type="dxa"/>
        <w:tblLook w:val="04A0" w:firstRow="1" w:lastRow="0" w:firstColumn="1" w:lastColumn="0" w:noHBand="0" w:noVBand="1"/>
      </w:tblPr>
      <w:tblGrid>
        <w:gridCol w:w="2830"/>
        <w:gridCol w:w="12616"/>
      </w:tblGrid>
      <w:tr w:rsidR="005660DE" w:rsidRPr="000914D7" w14:paraId="4F9FA2D8" w14:textId="77777777" w:rsidTr="003C15E9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bookmarkEnd w:id="2"/>
          <w:p w14:paraId="452F1963" w14:textId="77777777" w:rsidR="005660DE" w:rsidRPr="000914D7" w:rsidRDefault="005660DE" w:rsidP="00F02E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Arial" w:hAnsi="Arial" w:cs="Arial"/>
                <w:color w:val="000000"/>
              </w:rPr>
            </w:pPr>
            <w:r w:rsidRPr="000914D7">
              <w:rPr>
                <w:rFonts w:ascii="Arial" w:hAnsi="Arial" w:cs="Arial"/>
                <w:color w:val="000000"/>
              </w:rPr>
              <w:t xml:space="preserve">Цель </w:t>
            </w:r>
          </w:p>
        </w:tc>
        <w:tc>
          <w:tcPr>
            <w:tcW w:w="12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3A9EC9" w14:textId="77777777" w:rsidR="005660DE" w:rsidRDefault="005660DE" w:rsidP="001D5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сохранить ребенка в родной семье, в безопасных для него условиях; </w:t>
            </w:r>
          </w:p>
          <w:p w14:paraId="4C901C6F" w14:textId="57EA4622" w:rsidR="005660DE" w:rsidRPr="000914D7" w:rsidRDefault="005660DE" w:rsidP="00F02E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организовать комплексную поддержку семьи для выхода ее из трудной жизненной ситуации </w:t>
            </w:r>
          </w:p>
        </w:tc>
      </w:tr>
      <w:tr w:rsidR="00325307" w:rsidRPr="000914D7" w14:paraId="27E14984" w14:textId="77777777" w:rsidTr="007817E6">
        <w:trPr>
          <w:trHeight w:val="771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370E1D" w14:textId="0B38EAEA" w:rsidR="00325307" w:rsidRPr="000914D7" w:rsidRDefault="00325307" w:rsidP="00F02E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Arial" w:hAnsi="Arial" w:cs="Arial"/>
              </w:rPr>
            </w:pPr>
            <w:r w:rsidRPr="000914D7">
              <w:rPr>
                <w:rFonts w:ascii="Arial" w:hAnsi="Arial" w:cs="Arial"/>
                <w:color w:val="000000"/>
              </w:rPr>
              <w:t xml:space="preserve">Задачи (не более 5) </w:t>
            </w:r>
          </w:p>
        </w:tc>
        <w:tc>
          <w:tcPr>
            <w:tcW w:w="12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0FF9A56" w14:textId="26B278D9" w:rsidR="005660DE" w:rsidRDefault="00325307" w:rsidP="005660DE">
            <w:pPr>
              <w:jc w:val="both"/>
            </w:pPr>
            <w:r w:rsidRPr="000914D7">
              <w:rPr>
                <w:rFonts w:ascii="Arial" w:hAnsi="Arial" w:cs="Arial"/>
                <w:color w:val="000000"/>
              </w:rPr>
              <w:t xml:space="preserve"> </w:t>
            </w:r>
            <w:r w:rsidR="005660DE">
              <w:t xml:space="preserve">- создать условия для повышения компетентности родителей в вопросах образования и воспитания детей, формировать активную позицию родителей в воспитательном процессе путем предоставления услуг социально - психолого - педагогического и правового характера, методической и консультационной помощи родителям; </w:t>
            </w:r>
            <w:r w:rsidR="00BD79F5">
              <w:rPr>
                <w:color w:val="000000"/>
              </w:rPr>
              <w:t>формировать у семьи навыки самостоятельного решения возникающих проблем</w:t>
            </w:r>
          </w:p>
          <w:p w14:paraId="16E23A63" w14:textId="72866A55" w:rsidR="00325307" w:rsidRPr="00BD79F5" w:rsidRDefault="005660DE" w:rsidP="00BD79F5">
            <w:pPr>
              <w:jc w:val="both"/>
            </w:pPr>
            <w:r>
              <w:t xml:space="preserve">- организовать социальное сопровождение семей; </w:t>
            </w:r>
          </w:p>
          <w:p w14:paraId="4C63B345" w14:textId="29AA3365" w:rsidR="005660DE" w:rsidRPr="005660DE" w:rsidRDefault="005660DE" w:rsidP="00BD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способствовать </w:t>
            </w:r>
            <w:r w:rsidR="007A49AE">
              <w:rPr>
                <w:color w:val="000000"/>
              </w:rPr>
              <w:t>адаптации семьи участника СВО к его возвращению (</w:t>
            </w:r>
            <w:proofErr w:type="gramStart"/>
            <w:r w:rsidR="007A49AE">
              <w:rPr>
                <w:color w:val="000000"/>
              </w:rPr>
              <w:t>комиссован</w:t>
            </w:r>
            <w:proofErr w:type="gramEnd"/>
            <w:r w:rsidR="007A49AE">
              <w:rPr>
                <w:color w:val="000000"/>
              </w:rPr>
              <w:t>/демобилизован)</w:t>
            </w:r>
          </w:p>
        </w:tc>
      </w:tr>
    </w:tbl>
    <w:p w14:paraId="368997AD" w14:textId="77777777" w:rsidR="008517A6" w:rsidRPr="000914D7" w:rsidRDefault="008517A6">
      <w:pPr>
        <w:rPr>
          <w:rFonts w:ascii="Arial" w:hAnsi="Arial" w:cs="Arial"/>
        </w:rPr>
      </w:pPr>
      <w:bookmarkStart w:id="3" w:name="_Hlk171427264"/>
    </w:p>
    <w:p w14:paraId="578C9EEA" w14:textId="77777777" w:rsidR="008517A6" w:rsidRPr="000914D7" w:rsidRDefault="00D0137A">
      <w:pPr>
        <w:pStyle w:val="2"/>
        <w:numPr>
          <w:ilvl w:val="0"/>
          <w:numId w:val="1"/>
        </w:numPr>
        <w:shd w:val="clear" w:color="auto" w:fill="BFBFBF"/>
        <w:spacing w:before="0" w:after="0"/>
        <w:ind w:left="284"/>
        <w:jc w:val="both"/>
        <w:rPr>
          <w:i w:val="0"/>
          <w:iCs w:val="0"/>
          <w:sz w:val="24"/>
          <w:szCs w:val="24"/>
          <w:lang w:val="ru-RU"/>
        </w:rPr>
      </w:pPr>
      <w:bookmarkStart w:id="4" w:name="_heading=h.c4v3xg9kmzl"/>
      <w:bookmarkEnd w:id="4"/>
      <w:r w:rsidRPr="000914D7">
        <w:rPr>
          <w:i w:val="0"/>
          <w:iCs w:val="0"/>
          <w:sz w:val="24"/>
          <w:szCs w:val="24"/>
          <w:lang w:val="ru-RU"/>
        </w:rPr>
        <w:t xml:space="preserve">Целевая группа </w:t>
      </w:r>
    </w:p>
    <w:tbl>
      <w:tblPr>
        <w:tblStyle w:val="af1"/>
        <w:tblW w:w="15446" w:type="dxa"/>
        <w:tblLook w:val="04A0" w:firstRow="1" w:lastRow="0" w:firstColumn="1" w:lastColumn="0" w:noHBand="0" w:noVBand="1"/>
      </w:tblPr>
      <w:tblGrid>
        <w:gridCol w:w="2830"/>
        <w:gridCol w:w="12616"/>
      </w:tblGrid>
      <w:tr w:rsidR="008517A6" w:rsidRPr="000914D7" w14:paraId="2D445E13" w14:textId="77777777" w:rsidTr="003C15E9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10DDAA" w14:textId="77777777" w:rsidR="008517A6" w:rsidRPr="000914D7" w:rsidRDefault="00D013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</w:rPr>
            </w:pPr>
            <w:bookmarkStart w:id="5" w:name="_Hlk171427251"/>
            <w:r w:rsidRPr="000914D7">
              <w:rPr>
                <w:rFonts w:ascii="Arial" w:hAnsi="Arial" w:cs="Arial"/>
                <w:color w:val="000000"/>
              </w:rPr>
              <w:t>Целевая группа</w:t>
            </w:r>
            <w:r w:rsidR="00102012" w:rsidRPr="000914D7">
              <w:rPr>
                <w:rFonts w:ascii="Arial" w:hAnsi="Arial" w:cs="Arial"/>
                <w:color w:val="000000"/>
              </w:rPr>
              <w:t xml:space="preserve">: объем, </w:t>
            </w:r>
            <w:r w:rsidR="007F1232" w:rsidRPr="000914D7">
              <w:rPr>
                <w:rFonts w:ascii="Arial" w:hAnsi="Arial" w:cs="Arial"/>
                <w:color w:val="000000"/>
              </w:rPr>
              <w:t xml:space="preserve">характерные </w:t>
            </w:r>
            <w:r w:rsidR="007F1232" w:rsidRPr="000914D7">
              <w:rPr>
                <w:rFonts w:ascii="Arial" w:hAnsi="Arial" w:cs="Arial"/>
                <w:color w:val="000000"/>
              </w:rPr>
              <w:lastRenderedPageBreak/>
              <w:t>черты</w:t>
            </w:r>
          </w:p>
          <w:p w14:paraId="48B95365" w14:textId="159A2883" w:rsidR="007F1232" w:rsidRPr="000914D7" w:rsidRDefault="007F12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12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920AA9" w14:textId="5E65B138" w:rsidR="007A49AE" w:rsidRDefault="00D0137A" w:rsidP="007A49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0914D7">
              <w:rPr>
                <w:rFonts w:ascii="Arial" w:hAnsi="Arial" w:cs="Arial"/>
                <w:color w:val="000000"/>
              </w:rPr>
              <w:lastRenderedPageBreak/>
              <w:t xml:space="preserve"> </w:t>
            </w:r>
            <w:r w:rsidR="007A49AE">
              <w:rPr>
                <w:color w:val="000000"/>
              </w:rPr>
              <w:t xml:space="preserve">Семьи в кризисной ситуации: семьи, испытывающие трудности в воспитании </w:t>
            </w:r>
            <w:proofErr w:type="gramStart"/>
            <w:r w:rsidR="007A49AE">
              <w:rPr>
                <w:color w:val="000000"/>
              </w:rPr>
              <w:t>из</w:t>
            </w:r>
            <w:proofErr w:type="gramEnd"/>
            <w:r w:rsidR="007A49AE">
              <w:rPr>
                <w:color w:val="000000"/>
              </w:rPr>
              <w:t xml:space="preserve"> - </w:t>
            </w:r>
            <w:proofErr w:type="gramStart"/>
            <w:r w:rsidR="007A49AE">
              <w:rPr>
                <w:color w:val="000000"/>
              </w:rPr>
              <w:t>за</w:t>
            </w:r>
            <w:proofErr w:type="gramEnd"/>
            <w:r w:rsidR="007A49AE">
              <w:rPr>
                <w:color w:val="000000"/>
              </w:rPr>
              <w:t xml:space="preserve"> нарушения детско - родительских отношений; семьи участников СВО, в которые планируется возвращение военнослужащего </w:t>
            </w:r>
            <w:r w:rsidR="007A49AE">
              <w:rPr>
                <w:color w:val="000000"/>
              </w:rPr>
              <w:lastRenderedPageBreak/>
              <w:t>(комиссование/демобилизация по состоянию здоровья)/ либо те, куда только вернулся участник СВО</w:t>
            </w:r>
          </w:p>
          <w:p w14:paraId="4C6B1F94" w14:textId="77777777" w:rsidR="008517A6" w:rsidRPr="000914D7" w:rsidRDefault="008517A6" w:rsidP="003253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Arial" w:hAnsi="Arial" w:cs="Arial"/>
                <w:color w:val="000000"/>
              </w:rPr>
            </w:pPr>
          </w:p>
          <w:p w14:paraId="79A79677" w14:textId="1B37F2D2" w:rsidR="00325307" w:rsidRPr="000914D7" w:rsidRDefault="00325307" w:rsidP="003253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517A6" w:rsidRPr="000914D7" w14:paraId="5091DBEB" w14:textId="77777777" w:rsidTr="003C15E9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E88279" w14:textId="77777777" w:rsidR="000914D7" w:rsidRDefault="00D013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</w:rPr>
            </w:pPr>
            <w:r w:rsidRPr="000914D7">
              <w:rPr>
                <w:rFonts w:ascii="Arial" w:hAnsi="Arial" w:cs="Arial"/>
                <w:color w:val="000000"/>
              </w:rPr>
              <w:lastRenderedPageBreak/>
              <w:t xml:space="preserve">Планируемый охват целевой группы </w:t>
            </w:r>
          </w:p>
          <w:p w14:paraId="32D9C8B5" w14:textId="6807E4FC" w:rsidR="008517A6" w:rsidRPr="000914D7" w:rsidRDefault="00D013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</w:rPr>
            </w:pPr>
            <w:r w:rsidRPr="000914D7">
              <w:rPr>
                <w:rFonts w:ascii="Arial" w:hAnsi="Arial" w:cs="Arial"/>
                <w:color w:val="000000"/>
              </w:rPr>
              <w:t>в 20</w:t>
            </w:r>
            <w:r w:rsidR="007817E6" w:rsidRPr="000914D7">
              <w:rPr>
                <w:rFonts w:ascii="Arial" w:hAnsi="Arial" w:cs="Arial"/>
                <w:color w:val="000000"/>
              </w:rPr>
              <w:t>26</w:t>
            </w:r>
            <w:r w:rsidRPr="000914D7">
              <w:rPr>
                <w:rFonts w:ascii="Arial" w:hAnsi="Arial" w:cs="Arial"/>
                <w:color w:val="000000"/>
              </w:rPr>
              <w:t xml:space="preserve"> г.</w:t>
            </w:r>
          </w:p>
        </w:tc>
        <w:tc>
          <w:tcPr>
            <w:tcW w:w="12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C97B73" w14:textId="1EDE4D56" w:rsidR="00325307" w:rsidRPr="000914D7" w:rsidRDefault="005D5051" w:rsidP="005D5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320"/>
                <w:tab w:val="left" w:pos="276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highlight w:val="white"/>
              </w:rPr>
              <w:t>Деятельностью планируется охватить порядка 80 семей в кризисной ситуации, проживающих в городе и близ</w:t>
            </w:r>
            <w:r w:rsidR="00235E92">
              <w:rPr>
                <w:color w:val="000000"/>
                <w:highlight w:val="white"/>
              </w:rPr>
              <w:t>лежащих территориальных отделах;</w:t>
            </w:r>
            <w:r>
              <w:rPr>
                <w:color w:val="000000"/>
                <w:highlight w:val="white"/>
              </w:rPr>
              <w:t xml:space="preserve"> 150 семей</w:t>
            </w:r>
            <w:r>
              <w:rPr>
                <w:color w:val="000000"/>
              </w:rPr>
              <w:t xml:space="preserve"> участников СВО</w:t>
            </w:r>
          </w:p>
        </w:tc>
      </w:tr>
      <w:bookmarkEnd w:id="5"/>
      <w:tr w:rsidR="007A49AE" w:rsidRPr="000914D7" w14:paraId="6C1CE614" w14:textId="77777777" w:rsidTr="007817E6">
        <w:trPr>
          <w:trHeight w:val="81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AEAADB" w14:textId="63749DA8" w:rsidR="007A49AE" w:rsidRPr="000914D7" w:rsidRDefault="007A49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</w:rPr>
            </w:pPr>
            <w:r w:rsidRPr="000914D7">
              <w:rPr>
                <w:rFonts w:ascii="Arial" w:hAnsi="Arial" w:cs="Arial"/>
                <w:color w:val="000000"/>
              </w:rPr>
              <w:t>Каналы входа целевой группы</w:t>
            </w:r>
          </w:p>
        </w:tc>
        <w:tc>
          <w:tcPr>
            <w:tcW w:w="12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4E450CB" w14:textId="77777777" w:rsidR="007A49AE" w:rsidRDefault="007A49AE" w:rsidP="001D53B2">
            <w:pPr>
              <w:tabs>
                <w:tab w:val="left" w:pos="142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личное обращение;</w:t>
            </w:r>
          </w:p>
          <w:p w14:paraId="52784C88" w14:textId="32FCEC57" w:rsidR="007A49AE" w:rsidRPr="000914D7" w:rsidRDefault="007A49AE" w:rsidP="005D5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5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 устное/письменное обращение граждан, специалистов учреждений системы профилактики безнадзорности и правонарушений несовершеннолетних</w:t>
            </w:r>
          </w:p>
        </w:tc>
      </w:tr>
    </w:tbl>
    <w:p w14:paraId="77C723DF" w14:textId="77777777" w:rsidR="007817E6" w:rsidRPr="000914D7" w:rsidRDefault="007817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hAnsi="Arial" w:cs="Arial"/>
          <w:color w:val="000000"/>
        </w:rPr>
      </w:pPr>
      <w:bookmarkStart w:id="6" w:name="_heading=h.7xbebxr7xnzx"/>
      <w:bookmarkEnd w:id="3"/>
      <w:bookmarkEnd w:id="6"/>
    </w:p>
    <w:p w14:paraId="2BB383F4" w14:textId="1146625C" w:rsidR="008517A6" w:rsidRPr="000914D7" w:rsidRDefault="007817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hAnsi="Arial" w:cs="Arial"/>
          <w:b/>
          <w:bCs/>
          <w:color w:val="000000"/>
        </w:rPr>
      </w:pPr>
      <w:r w:rsidRPr="000914D7">
        <w:rPr>
          <w:rFonts w:ascii="Arial" w:hAnsi="Arial" w:cs="Arial"/>
          <w:b/>
          <w:bCs/>
          <w:color w:val="000000"/>
        </w:rPr>
        <w:t xml:space="preserve">Опишите в таблице </w:t>
      </w:r>
      <w:r w:rsidR="000914D7" w:rsidRPr="000914D7">
        <w:rPr>
          <w:rFonts w:ascii="Arial" w:hAnsi="Arial" w:cs="Arial"/>
          <w:b/>
          <w:bCs/>
          <w:color w:val="000000"/>
        </w:rPr>
        <w:t>потребности и результаты для целевой группы</w:t>
      </w:r>
    </w:p>
    <w:p w14:paraId="54381E8A" w14:textId="77777777" w:rsidR="000914D7" w:rsidRPr="000914D7" w:rsidRDefault="000914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hAnsi="Arial" w:cs="Arial"/>
          <w:b/>
          <w:bCs/>
          <w:color w:val="000000"/>
        </w:rPr>
      </w:pPr>
    </w:p>
    <w:tbl>
      <w:tblPr>
        <w:tblStyle w:val="af1"/>
        <w:tblW w:w="15446" w:type="dxa"/>
        <w:tblLook w:val="04A0" w:firstRow="1" w:lastRow="0" w:firstColumn="1" w:lastColumn="0" w:noHBand="0" w:noVBand="1"/>
      </w:tblPr>
      <w:tblGrid>
        <w:gridCol w:w="3364"/>
        <w:gridCol w:w="2489"/>
        <w:gridCol w:w="3525"/>
        <w:gridCol w:w="3147"/>
        <w:gridCol w:w="2921"/>
      </w:tblGrid>
      <w:tr w:rsidR="007817E6" w:rsidRPr="000914D7" w14:paraId="3F3542FC" w14:textId="77777777" w:rsidTr="00B87155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8D05" w14:textId="77777777" w:rsidR="007817E6" w:rsidRPr="000914D7" w:rsidRDefault="007817E6">
            <w:pPr>
              <w:jc w:val="center"/>
              <w:rPr>
                <w:rFonts w:ascii="Arial" w:hAnsi="Arial" w:cs="Arial"/>
                <w:color w:val="000000"/>
              </w:rPr>
            </w:pPr>
            <w:r w:rsidRPr="000914D7">
              <w:rPr>
                <w:rFonts w:ascii="Arial" w:hAnsi="Arial" w:cs="Arial"/>
                <w:color w:val="000000"/>
              </w:rPr>
              <w:t xml:space="preserve">Целевые группы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D6A1" w14:textId="77777777" w:rsidR="007817E6" w:rsidRPr="000914D7" w:rsidRDefault="007817E6">
            <w:pPr>
              <w:jc w:val="center"/>
              <w:rPr>
                <w:rFonts w:ascii="Arial" w:hAnsi="Arial" w:cs="Arial"/>
                <w:color w:val="000000"/>
              </w:rPr>
            </w:pPr>
            <w:r w:rsidRPr="000914D7">
              <w:rPr>
                <w:rFonts w:ascii="Arial" w:hAnsi="Arial" w:cs="Arial"/>
                <w:color w:val="000000"/>
              </w:rPr>
              <w:t>Потребности целевых групп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A1D8" w14:textId="77777777" w:rsidR="007817E6" w:rsidRPr="000914D7" w:rsidRDefault="007817E6">
            <w:pPr>
              <w:jc w:val="center"/>
              <w:rPr>
                <w:rFonts w:ascii="Arial" w:hAnsi="Arial" w:cs="Arial"/>
                <w:color w:val="000000"/>
              </w:rPr>
            </w:pPr>
            <w:r w:rsidRPr="000914D7">
              <w:rPr>
                <w:rFonts w:ascii="Arial" w:hAnsi="Arial" w:cs="Arial"/>
                <w:color w:val="000000"/>
              </w:rPr>
              <w:t>Планируемые позитивные изменения (социальные результаты)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E6FD" w14:textId="77777777" w:rsidR="007817E6" w:rsidRPr="000914D7" w:rsidRDefault="007817E6">
            <w:pPr>
              <w:jc w:val="center"/>
              <w:rPr>
                <w:rFonts w:ascii="Arial" w:hAnsi="Arial" w:cs="Arial"/>
                <w:color w:val="000000"/>
              </w:rPr>
            </w:pPr>
            <w:r w:rsidRPr="000914D7">
              <w:rPr>
                <w:rFonts w:ascii="Arial" w:hAnsi="Arial" w:cs="Arial"/>
                <w:color w:val="000000"/>
              </w:rPr>
              <w:t xml:space="preserve">Действия для достижения </w:t>
            </w:r>
          </w:p>
          <w:p w14:paraId="7CA033C6" w14:textId="77777777" w:rsidR="007817E6" w:rsidRPr="000914D7" w:rsidRDefault="007817E6">
            <w:pPr>
              <w:jc w:val="center"/>
              <w:rPr>
                <w:rFonts w:ascii="Arial" w:hAnsi="Arial" w:cs="Arial"/>
                <w:color w:val="000000"/>
              </w:rPr>
            </w:pPr>
            <w:r w:rsidRPr="000914D7">
              <w:rPr>
                <w:rFonts w:ascii="Arial" w:hAnsi="Arial" w:cs="Arial"/>
                <w:color w:val="000000"/>
              </w:rPr>
              <w:t>результатов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3827" w14:textId="77777777" w:rsidR="007817E6" w:rsidRPr="000914D7" w:rsidRDefault="007817E6">
            <w:pPr>
              <w:jc w:val="center"/>
              <w:rPr>
                <w:rFonts w:ascii="Arial" w:hAnsi="Arial" w:cs="Arial"/>
                <w:color w:val="000000"/>
              </w:rPr>
            </w:pPr>
            <w:r w:rsidRPr="000914D7">
              <w:rPr>
                <w:rFonts w:ascii="Arial" w:hAnsi="Arial" w:cs="Arial"/>
                <w:color w:val="000000"/>
              </w:rPr>
              <w:t xml:space="preserve">Показатели </w:t>
            </w:r>
            <w:proofErr w:type="gramStart"/>
            <w:r w:rsidRPr="000914D7">
              <w:rPr>
                <w:rFonts w:ascii="Arial" w:hAnsi="Arial" w:cs="Arial"/>
                <w:color w:val="000000"/>
              </w:rPr>
              <w:t>социальных</w:t>
            </w:r>
            <w:proofErr w:type="gramEnd"/>
            <w:r w:rsidRPr="000914D7">
              <w:rPr>
                <w:rFonts w:ascii="Arial" w:hAnsi="Arial" w:cs="Arial"/>
                <w:color w:val="000000"/>
              </w:rPr>
              <w:t xml:space="preserve"> </w:t>
            </w:r>
          </w:p>
          <w:p w14:paraId="7C4A0881" w14:textId="77777777" w:rsidR="007817E6" w:rsidRPr="000914D7" w:rsidRDefault="007817E6">
            <w:pPr>
              <w:jc w:val="center"/>
              <w:rPr>
                <w:rFonts w:ascii="Arial" w:hAnsi="Arial" w:cs="Arial"/>
                <w:color w:val="000000"/>
              </w:rPr>
            </w:pPr>
            <w:r w:rsidRPr="000914D7">
              <w:rPr>
                <w:rFonts w:ascii="Arial" w:hAnsi="Arial" w:cs="Arial"/>
                <w:color w:val="000000"/>
              </w:rPr>
              <w:t>результатов</w:t>
            </w:r>
          </w:p>
        </w:tc>
      </w:tr>
      <w:tr w:rsidR="00B87155" w:rsidRPr="000914D7" w14:paraId="2BEB5D1C" w14:textId="77777777" w:rsidTr="00B87155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7954" w14:textId="0A3A2A38" w:rsidR="00B87155" w:rsidRPr="000914D7" w:rsidRDefault="00B8715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Семьи в кризисной ситуации: семьи, испытывающие трудности в воспитании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- </w:t>
            </w:r>
            <w:proofErr w:type="gramStart"/>
            <w:r>
              <w:rPr>
                <w:color w:val="000000"/>
              </w:rPr>
              <w:t>за</w:t>
            </w:r>
            <w:proofErr w:type="gramEnd"/>
            <w:r>
              <w:rPr>
                <w:color w:val="000000"/>
              </w:rPr>
              <w:t xml:space="preserve"> нарушения детско - родительских отношений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AA4" w14:textId="2280FF7E" w:rsidR="00B87155" w:rsidRPr="000914D7" w:rsidRDefault="00B8715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умение справляться с трудностями, возникающими при воспитании детей/способность решать возникающие трудности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27FB" w14:textId="3DE79681" w:rsidR="00B87155" w:rsidRPr="000914D7" w:rsidRDefault="00B8715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повышение родительской компетенции в вопросах воспитания детей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A342" w14:textId="4FA10812" w:rsidR="00B87155" w:rsidRDefault="00B87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-индивидуальные и групповые встречи с психологом;</w:t>
            </w:r>
          </w:p>
          <w:p w14:paraId="39D5175C" w14:textId="222D98E4" w:rsidR="00B87155" w:rsidRDefault="00B87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-индивидуальное  сопровождение семьи куратором;</w:t>
            </w:r>
          </w:p>
          <w:p w14:paraId="0FF41970" w14:textId="5CAF2719" w:rsidR="00B87155" w:rsidRDefault="00B87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группы поддержки; </w:t>
            </w:r>
          </w:p>
          <w:p w14:paraId="3EEDEBFB" w14:textId="3AE76F02" w:rsidR="00B87155" w:rsidRDefault="00B87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-мероприятия, направленные на организацию социально – полезного досуга, укрепление семейных ценностей</w:t>
            </w:r>
          </w:p>
          <w:p w14:paraId="2D10CA7F" w14:textId="77777777" w:rsidR="00B87155" w:rsidRPr="000914D7" w:rsidRDefault="00B871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32D0" w14:textId="5B48B928" w:rsidR="00B87155" w:rsidRPr="000914D7" w:rsidRDefault="00B8715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количество родителей с активной позицией в воспитательном процессе, с повышенной компетентностью в вопросах воспитания и образования детей, способных решать возникающие проблемы</w:t>
            </w:r>
          </w:p>
        </w:tc>
      </w:tr>
      <w:tr w:rsidR="00B87155" w:rsidRPr="000914D7" w14:paraId="667F2E79" w14:textId="77777777" w:rsidTr="00B87155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2058" w14:textId="77777777" w:rsidR="00B87155" w:rsidRDefault="00B87155" w:rsidP="005D5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семьи участников СВО, в которые планируется возвращение военнослужащего (комиссование/демобилизация по состоянию здоровья)/ либо те, куда только вернулся участник СВО</w:t>
            </w:r>
          </w:p>
          <w:p w14:paraId="33BEAAEF" w14:textId="77777777" w:rsidR="00B87155" w:rsidRDefault="00B87155" w:rsidP="005D5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семьи участников СВО, в которые планируется возвращение военнослужащего (комиссование/демобилизация по состоянию здоровья)/ либо те, куда только вернулся участник СВО</w:t>
            </w:r>
          </w:p>
          <w:p w14:paraId="0383125B" w14:textId="77777777" w:rsidR="00B87155" w:rsidRPr="000914D7" w:rsidRDefault="00B871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DFAB" w14:textId="31610728" w:rsidR="00B87155" w:rsidRPr="00B87155" w:rsidRDefault="00B87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</w:t>
            </w:r>
            <w:r w:rsidRPr="00B87155">
              <w:rPr>
                <w:color w:val="000000"/>
              </w:rPr>
              <w:t>отребности военнослужащего: быть понятым, быть признанным, быть принятым, быть выслушанн</w:t>
            </w:r>
            <w:r>
              <w:rPr>
                <w:color w:val="000000"/>
              </w:rPr>
              <w:t xml:space="preserve">ым и услышанным, успешная интеграция </w:t>
            </w:r>
            <w:r>
              <w:rPr>
                <w:color w:val="000000"/>
              </w:rPr>
              <w:lastRenderedPageBreak/>
              <w:t xml:space="preserve">в социуме. </w:t>
            </w:r>
          </w:p>
          <w:p w14:paraId="5663D046" w14:textId="358110C2" w:rsidR="00B87155" w:rsidRPr="00B87155" w:rsidRDefault="00B87155">
            <w:pPr>
              <w:jc w:val="both"/>
              <w:rPr>
                <w:color w:val="000000"/>
              </w:rPr>
            </w:pPr>
            <w:r w:rsidRPr="00B87155">
              <w:rPr>
                <w:color w:val="000000"/>
              </w:rPr>
              <w:t>Потребности членов семьи:</w:t>
            </w:r>
            <w:r>
              <w:rPr>
                <w:color w:val="000000"/>
              </w:rPr>
              <w:t xml:space="preserve"> возвращение к активной жизнедеятельности.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F581" w14:textId="260BCEF0" w:rsidR="00B87155" w:rsidRPr="00B87155" w:rsidRDefault="00B87155">
            <w:pPr>
              <w:jc w:val="both"/>
              <w:rPr>
                <w:color w:val="000000"/>
              </w:rPr>
            </w:pPr>
            <w:r w:rsidRPr="00B87155">
              <w:rPr>
                <w:color w:val="000000"/>
              </w:rPr>
              <w:lastRenderedPageBreak/>
              <w:t>восстановление функциональности семьи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2FAE" w14:textId="596D651B" w:rsidR="00B87155" w:rsidRDefault="00B87155" w:rsidP="002874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-индивидуальные и групповые встречи всех членов семьи с психологом;</w:t>
            </w:r>
          </w:p>
          <w:p w14:paraId="379EF6C2" w14:textId="4B70C54C" w:rsidR="00B87155" w:rsidRDefault="00B87155" w:rsidP="002874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-индивидуальное  сопровождение семьи куратором;</w:t>
            </w:r>
          </w:p>
          <w:p w14:paraId="686D546E" w14:textId="77777777" w:rsidR="00B87155" w:rsidRDefault="00B87155" w:rsidP="002874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группы поддержки; </w:t>
            </w:r>
          </w:p>
          <w:p w14:paraId="454CE5A3" w14:textId="63E624A4" w:rsidR="00B87155" w:rsidRDefault="00B87155" w:rsidP="002874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-мероприятия, </w:t>
            </w:r>
            <w:r>
              <w:rPr>
                <w:color w:val="000000"/>
              </w:rPr>
              <w:lastRenderedPageBreak/>
              <w:t>направленные на организацию социально – полезного досуга, укрепление семейных ценностей</w:t>
            </w:r>
          </w:p>
          <w:p w14:paraId="208C3B2B" w14:textId="77777777" w:rsidR="00B87155" w:rsidRPr="000914D7" w:rsidRDefault="00B871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AA47" w14:textId="13ED5F65" w:rsidR="00B87155" w:rsidRPr="00B87155" w:rsidRDefault="00B87155">
            <w:pPr>
              <w:jc w:val="both"/>
              <w:rPr>
                <w:color w:val="000000"/>
              </w:rPr>
            </w:pPr>
            <w:r w:rsidRPr="00B87155">
              <w:rPr>
                <w:color w:val="000000"/>
              </w:rPr>
              <w:lastRenderedPageBreak/>
              <w:t>количество семей, восстановивших утраченные функции</w:t>
            </w:r>
          </w:p>
        </w:tc>
      </w:tr>
    </w:tbl>
    <w:p w14:paraId="004719D7" w14:textId="0EAE60F1" w:rsidR="003C15E9" w:rsidRPr="000914D7" w:rsidRDefault="003C15E9" w:rsidP="003C15E9">
      <w:pPr>
        <w:rPr>
          <w:rFonts w:ascii="Arial" w:hAnsi="Arial" w:cs="Arial"/>
        </w:rPr>
      </w:pPr>
    </w:p>
    <w:p w14:paraId="56D6E72B" w14:textId="0D6F436D" w:rsidR="007817E6" w:rsidRPr="000914D7" w:rsidRDefault="007817E6" w:rsidP="003C15E9">
      <w:pPr>
        <w:rPr>
          <w:rFonts w:ascii="Arial" w:hAnsi="Arial" w:cs="Arial"/>
        </w:rPr>
      </w:pPr>
    </w:p>
    <w:p w14:paraId="007A682B" w14:textId="77777777" w:rsidR="007817E6" w:rsidRPr="000914D7" w:rsidRDefault="007817E6" w:rsidP="003C15E9">
      <w:pPr>
        <w:rPr>
          <w:rFonts w:ascii="Arial" w:hAnsi="Arial" w:cs="Arial"/>
        </w:rPr>
      </w:pPr>
    </w:p>
    <w:p w14:paraId="42B6FFD5" w14:textId="1E71F4AF" w:rsidR="003C15E9" w:rsidRPr="000914D7" w:rsidRDefault="00C43F16" w:rsidP="003C15E9">
      <w:pPr>
        <w:pStyle w:val="2"/>
        <w:numPr>
          <w:ilvl w:val="0"/>
          <w:numId w:val="1"/>
        </w:numPr>
        <w:shd w:val="clear" w:color="auto" w:fill="BFBFBF"/>
        <w:spacing w:before="0" w:after="0"/>
        <w:ind w:left="284" w:hanging="284"/>
        <w:jc w:val="both"/>
        <w:rPr>
          <w:i w:val="0"/>
          <w:iCs w:val="0"/>
          <w:sz w:val="24"/>
          <w:szCs w:val="24"/>
          <w:lang w:val="ru-RU"/>
        </w:rPr>
      </w:pPr>
      <w:r>
        <w:rPr>
          <w:i w:val="0"/>
          <w:iCs w:val="0"/>
          <w:sz w:val="24"/>
          <w:szCs w:val="24"/>
          <w:lang w:val="ru-RU"/>
        </w:rPr>
        <w:t>Актуальность и социальная значимость проекта/службы</w:t>
      </w:r>
      <w:r w:rsidR="003C15E9" w:rsidRPr="000914D7">
        <w:rPr>
          <w:i w:val="0"/>
          <w:iCs w:val="0"/>
          <w:sz w:val="24"/>
          <w:szCs w:val="24"/>
          <w:lang w:val="ru-RU"/>
        </w:rPr>
        <w:t xml:space="preserve"> </w:t>
      </w:r>
    </w:p>
    <w:tbl>
      <w:tblPr>
        <w:tblStyle w:val="af1"/>
        <w:tblW w:w="15446" w:type="dxa"/>
        <w:tblLook w:val="04A0" w:firstRow="1" w:lastRow="0" w:firstColumn="1" w:lastColumn="0" w:noHBand="0" w:noVBand="1"/>
      </w:tblPr>
      <w:tblGrid>
        <w:gridCol w:w="2830"/>
        <w:gridCol w:w="12616"/>
      </w:tblGrid>
      <w:tr w:rsidR="003C15E9" w:rsidRPr="000914D7" w14:paraId="6670412C" w14:textId="77777777" w:rsidTr="003C15E9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16719" w14:textId="209F45FF" w:rsidR="003C15E9" w:rsidRPr="000914D7" w:rsidRDefault="003C15E9" w:rsidP="009A7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</w:rPr>
            </w:pPr>
            <w:r w:rsidRPr="000914D7">
              <w:rPr>
                <w:rFonts w:ascii="Arial" w:hAnsi="Arial" w:cs="Arial"/>
                <w:color w:val="000000"/>
              </w:rPr>
              <w:t>Проблема, которую решает проект/служба</w:t>
            </w:r>
            <w:r w:rsidR="00153EDC" w:rsidRPr="000914D7">
              <w:rPr>
                <w:rFonts w:ascii="Arial" w:hAnsi="Arial" w:cs="Arial"/>
                <w:color w:val="000000"/>
              </w:rPr>
              <w:t>. Как менялась проблемная ситуация за время реализации проекта/службы</w:t>
            </w:r>
          </w:p>
          <w:p w14:paraId="5C5CEE57" w14:textId="77777777" w:rsidR="003C15E9" w:rsidRPr="000914D7" w:rsidRDefault="003C15E9" w:rsidP="009A7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12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7279AB" w14:textId="7C4BD034" w:rsidR="005D5051" w:rsidRDefault="005D5051" w:rsidP="005D5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 w:themeColor="text1"/>
              </w:rPr>
            </w:pPr>
            <w:r w:rsidRPr="00954224">
              <w:rPr>
                <w:color w:val="000000" w:themeColor="text1"/>
              </w:rPr>
              <w:t xml:space="preserve">Профилактика социального сиротства. </w:t>
            </w:r>
            <w:r w:rsidR="009A060E">
              <w:rPr>
                <w:color w:val="000000" w:themeColor="text1"/>
              </w:rPr>
              <w:t>Восстановление функциональности семей участников СВО.</w:t>
            </w:r>
          </w:p>
          <w:p w14:paraId="7EB5765C" w14:textId="77777777" w:rsidR="009A060E" w:rsidRPr="00954224" w:rsidRDefault="009A060E" w:rsidP="005D5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 w:themeColor="text1"/>
              </w:rPr>
            </w:pPr>
          </w:p>
          <w:p w14:paraId="66B2856E" w14:textId="77777777" w:rsidR="005D5051" w:rsidRPr="00954224" w:rsidRDefault="005D5051" w:rsidP="005D5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 w:themeColor="text1"/>
              </w:rPr>
            </w:pPr>
            <w:r w:rsidRPr="00954224">
              <w:rPr>
                <w:color w:val="000000" w:themeColor="text1"/>
              </w:rPr>
              <w:t xml:space="preserve">За время реализации Служба «Ступени к успеху» в Великоустюгском округе стала «субъектом» системы профилактики, вносит вклад в работу по раннему выявлению семейного неблагополучия, тем самым способствуя уменьшению количества семей, отнесенных к категории семей, находящихся в социально опасном положении. </w:t>
            </w:r>
          </w:p>
          <w:p w14:paraId="367224A8" w14:textId="48FA5343" w:rsidR="00CE3647" w:rsidRDefault="005D5051" w:rsidP="005D5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2022 году семей в СОП – 49, в 2023 году – 40, в  2024 году – 33, </w:t>
            </w:r>
            <w:r w:rsidR="005D6181"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>2025 год</w:t>
            </w:r>
            <w:r w:rsidR="005D6181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– 19.</w:t>
            </w:r>
            <w:r w:rsidR="009A060E">
              <w:rPr>
                <w:color w:val="000000"/>
              </w:rPr>
              <w:t xml:space="preserve"> </w:t>
            </w:r>
          </w:p>
          <w:p w14:paraId="3E84503C" w14:textId="53F51D58" w:rsidR="003C15E9" w:rsidRDefault="009A060E" w:rsidP="005D5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Поэтому работу по оказанию помощи семья</w:t>
            </w:r>
            <w:r w:rsidR="00CE3647">
              <w:rPr>
                <w:color w:val="000000"/>
              </w:rPr>
              <w:t>м в ранн</w:t>
            </w:r>
            <w:r>
              <w:rPr>
                <w:color w:val="000000"/>
              </w:rPr>
              <w:t xml:space="preserve">ем кризисе необходимо продолжать. </w:t>
            </w:r>
          </w:p>
          <w:p w14:paraId="037F5E2B" w14:textId="77777777" w:rsidR="009A060E" w:rsidRDefault="009A060E" w:rsidP="005D5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  <w:p w14:paraId="31009C0E" w14:textId="1DC29838" w:rsidR="00010152" w:rsidRDefault="00CE3647" w:rsidP="005D5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Кроме этого, в</w:t>
            </w:r>
            <w:r w:rsidR="005D5051">
              <w:rPr>
                <w:color w:val="000000"/>
              </w:rPr>
              <w:t xml:space="preserve"> течение 2023-2025 годов в Службу были обращения семей участников СВО. Они обозначали трудности жизни без мужа/отца, выражали опасения жизни </w:t>
            </w:r>
            <w:r w:rsidR="00010152">
              <w:rPr>
                <w:color w:val="000000"/>
              </w:rPr>
              <w:t xml:space="preserve">при возвращении военнослужащего, поскольку мужчины приходили в отпуска, семья  видела перед собой «другого человека», просили помощи в создании привычных семейных условий жизни. </w:t>
            </w:r>
            <w:r>
              <w:rPr>
                <w:color w:val="000000"/>
              </w:rPr>
              <w:t xml:space="preserve">Поэтому назрела необходимость качественной и системной поддержки таких семей. </w:t>
            </w:r>
          </w:p>
          <w:p w14:paraId="4BC2066D" w14:textId="77777777" w:rsidR="00CE3647" w:rsidRDefault="005D5051" w:rsidP="005D5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В Великоустюгском округе 780</w:t>
            </w:r>
            <w:r w:rsidR="00010152">
              <w:rPr>
                <w:color w:val="000000"/>
              </w:rPr>
              <w:t xml:space="preserve"> семей участников СВО. </w:t>
            </w:r>
            <w:r w:rsidR="008938B2">
              <w:rPr>
                <w:color w:val="000000"/>
              </w:rPr>
              <w:t xml:space="preserve">Среди них 30 семей, в которые уже вернулись военнослужащие. Все они комиссованы по состоянию здоровья. У 90 % из них инвалидность вследствие ампутации конечности/конечностей. </w:t>
            </w:r>
            <w:proofErr w:type="gramStart"/>
            <w:r w:rsidR="008938B2">
              <w:rPr>
                <w:color w:val="000000"/>
              </w:rPr>
              <w:t xml:space="preserve">Процесс возвращения мужчин не прекращается: на сегодня порядка 40 семей уже ждут окончания военной службы бойца по причине прохождения им Военно – врачебной комиссии на предмет «списания по состоянию здоровья» (процесс прохождения самой комиссии и ожидания документов по ее результатам </w:t>
            </w:r>
            <w:r w:rsidR="00CE3647">
              <w:rPr>
                <w:color w:val="000000"/>
              </w:rPr>
              <w:t xml:space="preserve">продолжительный: </w:t>
            </w:r>
            <w:r w:rsidR="008938B2">
              <w:rPr>
                <w:color w:val="000000"/>
              </w:rPr>
              <w:t>от трёх месяце до полугода.</w:t>
            </w:r>
            <w:proofErr w:type="gramEnd"/>
            <w:r w:rsidR="008938B2">
              <w:rPr>
                <w:color w:val="000000"/>
              </w:rPr>
              <w:t xml:space="preserve"> </w:t>
            </w:r>
            <w:proofErr w:type="gramStart"/>
            <w:r w:rsidR="008938B2">
              <w:rPr>
                <w:color w:val="000000"/>
              </w:rPr>
              <w:t xml:space="preserve">Это время мужчина может находиться, как в воинской части, так уже и дома). </w:t>
            </w:r>
            <w:proofErr w:type="gramEnd"/>
          </w:p>
          <w:p w14:paraId="35D04601" w14:textId="6D7D6347" w:rsidR="005D5051" w:rsidRDefault="00010152" w:rsidP="005D5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Сопровожде</w:t>
            </w:r>
            <w:r w:rsidR="008938B2">
              <w:rPr>
                <w:color w:val="000000"/>
              </w:rPr>
              <w:t>нием семей участников СВО</w:t>
            </w:r>
            <w:r>
              <w:rPr>
                <w:color w:val="000000"/>
              </w:rPr>
              <w:t xml:space="preserve"> занимаются специалисты БУ СО ВО «КЦСОН Великоустюгского района». 33 куратора – это специалисты по социальной работе, юристы и психологи, которые сопровождением занимаются дополнительно помимо основного функционала</w:t>
            </w:r>
            <w:r w:rsidR="00B36DFF">
              <w:rPr>
                <w:color w:val="000000"/>
              </w:rPr>
              <w:t xml:space="preserve">. </w:t>
            </w:r>
            <w:r w:rsidR="008938B2">
              <w:rPr>
                <w:color w:val="000000"/>
              </w:rPr>
              <w:t>Деятельность лишь трёх кураторов</w:t>
            </w:r>
            <w:r w:rsidR="00B36DFF">
              <w:rPr>
                <w:color w:val="000000"/>
              </w:rPr>
              <w:t xml:space="preserve"> </w:t>
            </w:r>
            <w:r w:rsidR="008938B2">
              <w:rPr>
                <w:color w:val="000000"/>
              </w:rPr>
              <w:t xml:space="preserve">полностью посвящена вопросам сопровождения. Причём все 36 кураторов работают только с семьями действующих военнослужащих и семьи вернувшихся участников сопровождают лишь по бытовым вопросам и информированию по мерам поддержки. </w:t>
            </w:r>
            <w:r>
              <w:rPr>
                <w:color w:val="000000"/>
              </w:rPr>
              <w:t xml:space="preserve">  </w:t>
            </w:r>
          </w:p>
          <w:p w14:paraId="3C4578AA" w14:textId="52D09898" w:rsidR="00010152" w:rsidRDefault="00010152" w:rsidP="005D5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 округе </w:t>
            </w:r>
            <w:r w:rsidR="008938B2">
              <w:rPr>
                <w:color w:val="000000"/>
              </w:rPr>
              <w:t xml:space="preserve">работает филиал фонда «Защитники Отечества». В нем 2 социальных координатора, в функционале которых помощь вернувшимся участникам СВО: их </w:t>
            </w:r>
            <w:r w:rsidR="009A060E">
              <w:rPr>
                <w:color w:val="000000"/>
              </w:rPr>
              <w:t xml:space="preserve">психологическая, </w:t>
            </w:r>
            <w:r w:rsidR="008938B2">
              <w:rPr>
                <w:color w:val="000000"/>
              </w:rPr>
              <w:t>медицинская, трудовая ре</w:t>
            </w:r>
            <w:r w:rsidR="009A060E">
              <w:rPr>
                <w:color w:val="000000"/>
              </w:rPr>
              <w:t xml:space="preserve">абилитация, решение других возникающих вопросов. Уделять качественное внимание проблематике членов их семей у координаторов недостаточно ресурсов. </w:t>
            </w:r>
          </w:p>
          <w:p w14:paraId="04B44931" w14:textId="71C8FDE8" w:rsidR="009D7BCD" w:rsidRDefault="009D7BCD" w:rsidP="005D5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Важно отметить слова психологов, более 25 лет проработавших с военнослужащими, которые возвращались после несения службы «в горячих точках»: «Психологическая помощь нужна всем, но важно, чтобы ее проводили комплексно и цивилизованно. Объем и содержание помощи индивидуален. Не всем нужна глубокая психотерапия, медикаментозное лечение. Кого то «исцелит» семья. Кого то «вытянут» друзья, организовав поход в баню, поездку в горы, турнир по бильярду и </w:t>
            </w:r>
            <w:proofErr w:type="spellStart"/>
            <w:r>
              <w:rPr>
                <w:color w:val="000000"/>
              </w:rPr>
              <w:t>тп</w:t>
            </w:r>
            <w:proofErr w:type="spellEnd"/>
            <w:r>
              <w:rPr>
                <w:color w:val="000000"/>
              </w:rPr>
              <w:t>. Но снять напряжение от войны, от пребывания в тех условиях желательно всем. Крайне важно, чтобы также были предусмотрены мероприятия, в которых будет участвовать вся семья: спортивные, культурные, образовательные…»</w:t>
            </w:r>
          </w:p>
          <w:p w14:paraId="1F0C4E73" w14:textId="03AC819B" w:rsidR="009A060E" w:rsidRDefault="009A060E" w:rsidP="005D5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В связи с вышеизложенным, считаем возможным в рамках деятельности Службы «Ступени к успеху», учитывая, что в команде уже есть опытные психологи, и будут вновь взяты 2 куратора, имеющие опыт сопровождения семей участников СВО, прошедшие обучение по этой теме, организовать работу по поддержке членов семей возвращающихся в мирную </w:t>
            </w:r>
            <w:r w:rsidR="00CE3647">
              <w:rPr>
                <w:color w:val="000000"/>
              </w:rPr>
              <w:t xml:space="preserve">жизнь </w:t>
            </w:r>
            <w:r>
              <w:rPr>
                <w:color w:val="000000"/>
              </w:rPr>
              <w:t>бойцов.</w:t>
            </w:r>
            <w:proofErr w:type="gramEnd"/>
            <w:r>
              <w:rPr>
                <w:color w:val="000000"/>
              </w:rPr>
              <w:t xml:space="preserve"> Отработав в течение 2026 года механизмы такой поддержки, мы получим специалистов, готовых транслировать полученный опыт, </w:t>
            </w:r>
            <w:r w:rsidR="00CE3647">
              <w:rPr>
                <w:color w:val="000000"/>
              </w:rPr>
              <w:t xml:space="preserve"> тем самым, </w:t>
            </w:r>
            <w:r>
              <w:rPr>
                <w:color w:val="000000"/>
              </w:rPr>
              <w:t>в дальнейшем</w:t>
            </w:r>
            <w:r w:rsidR="00CE364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будем готовы к массовому возращению военнослужащих. И в течение 2026 года деятельностью Службы займём пока еще свободную нишу в вопросах подготовки семей к возврату мужчин</w:t>
            </w:r>
            <w:r w:rsidR="00CE3647">
              <w:rPr>
                <w:color w:val="000000"/>
              </w:rPr>
              <w:t xml:space="preserve"> – участников СВО</w:t>
            </w:r>
            <w:r>
              <w:rPr>
                <w:color w:val="000000"/>
              </w:rPr>
              <w:t xml:space="preserve">, тем самым не дублируя работу других структур. </w:t>
            </w:r>
          </w:p>
          <w:p w14:paraId="009EC821" w14:textId="7ECC344D" w:rsidR="00533433" w:rsidRPr="000914D7" w:rsidRDefault="00533433" w:rsidP="005D5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0D158AAB" w14:textId="77777777" w:rsidR="008517A6" w:rsidRPr="000914D7" w:rsidRDefault="008517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hAnsi="Arial" w:cs="Arial"/>
          <w:color w:val="000000"/>
        </w:rPr>
      </w:pPr>
    </w:p>
    <w:p w14:paraId="065F256D" w14:textId="77777777" w:rsidR="008517A6" w:rsidRPr="000914D7" w:rsidRDefault="008517A6">
      <w:pPr>
        <w:jc w:val="both"/>
        <w:rPr>
          <w:rFonts w:ascii="Arial" w:hAnsi="Arial" w:cs="Arial"/>
        </w:rPr>
      </w:pPr>
      <w:bookmarkStart w:id="7" w:name="_heading=h.1kk91r68vzq0"/>
      <w:bookmarkStart w:id="8" w:name="_heading=h.1lg5ub6riwa7"/>
      <w:bookmarkEnd w:id="7"/>
      <w:bookmarkEnd w:id="8"/>
    </w:p>
    <w:p w14:paraId="18A493BC" w14:textId="4670C136" w:rsidR="007F1232" w:rsidRPr="000914D7" w:rsidRDefault="00153EDC" w:rsidP="007F1232">
      <w:pPr>
        <w:pStyle w:val="2"/>
        <w:shd w:val="clear" w:color="auto" w:fill="BFBFBF"/>
        <w:spacing w:before="0" w:after="0"/>
        <w:jc w:val="both"/>
        <w:rPr>
          <w:i w:val="0"/>
          <w:iCs w:val="0"/>
          <w:sz w:val="24"/>
          <w:szCs w:val="24"/>
          <w:lang w:val="ru-RU"/>
        </w:rPr>
      </w:pPr>
      <w:bookmarkStart w:id="9" w:name="_Hlk171430515"/>
      <w:r w:rsidRPr="000914D7">
        <w:rPr>
          <w:i w:val="0"/>
          <w:iCs w:val="0"/>
          <w:sz w:val="24"/>
          <w:szCs w:val="24"/>
          <w:lang w:val="ru-RU"/>
        </w:rPr>
        <w:t>5</w:t>
      </w:r>
      <w:r w:rsidR="007F1232" w:rsidRPr="000914D7">
        <w:rPr>
          <w:i w:val="0"/>
          <w:iCs w:val="0"/>
          <w:sz w:val="24"/>
          <w:szCs w:val="24"/>
          <w:lang w:val="ru-RU"/>
        </w:rPr>
        <w:t>.</w:t>
      </w:r>
      <w:r w:rsidRPr="000914D7">
        <w:rPr>
          <w:i w:val="0"/>
          <w:iCs w:val="0"/>
          <w:sz w:val="24"/>
          <w:szCs w:val="24"/>
          <w:lang w:val="ru-RU"/>
        </w:rPr>
        <w:t xml:space="preserve"> </w:t>
      </w:r>
      <w:r w:rsidR="007F1232" w:rsidRPr="000914D7">
        <w:rPr>
          <w:i w:val="0"/>
          <w:iCs w:val="0"/>
          <w:sz w:val="24"/>
          <w:szCs w:val="24"/>
          <w:lang w:val="ru-RU"/>
        </w:rPr>
        <w:t xml:space="preserve">Календарный план мероприятий, включая количественные и качественные результаты </w:t>
      </w:r>
    </w:p>
    <w:p w14:paraId="551444D9" w14:textId="77777777" w:rsidR="00C43F16" w:rsidRDefault="00C43F16" w:rsidP="00153EDC">
      <w:pPr>
        <w:rPr>
          <w:rFonts w:ascii="Arial" w:hAnsi="Arial" w:cs="Arial"/>
          <w:lang w:eastAsia="en-US"/>
        </w:rPr>
      </w:pPr>
    </w:p>
    <w:p w14:paraId="7D70074F" w14:textId="14C49852" w:rsidR="00153EDC" w:rsidRPr="000914D7" w:rsidRDefault="00153EDC" w:rsidP="00153EDC">
      <w:pPr>
        <w:rPr>
          <w:rFonts w:ascii="Arial" w:hAnsi="Arial" w:cs="Arial"/>
          <w:lang w:eastAsia="en-US"/>
        </w:rPr>
      </w:pPr>
      <w:r w:rsidRPr="000914D7">
        <w:rPr>
          <w:rFonts w:ascii="Arial" w:hAnsi="Arial" w:cs="Arial"/>
          <w:lang w:eastAsia="en-US"/>
        </w:rPr>
        <w:t xml:space="preserve">В этом разделе перечислите все мероприятия службы/проекта, необходимые для его успешной реализации. Каждое мероприятие календарного плана должно быть направлено на решение задач, приведенных в описании проекта. </w:t>
      </w:r>
    </w:p>
    <w:p w14:paraId="09C32CFB" w14:textId="654FD4BE" w:rsidR="00153EDC" w:rsidRPr="000914D7" w:rsidRDefault="00153EDC" w:rsidP="00153EDC">
      <w:pPr>
        <w:rPr>
          <w:rFonts w:ascii="Arial" w:hAnsi="Arial" w:cs="Arial"/>
          <w:lang w:eastAsia="en-US"/>
        </w:rPr>
      </w:pPr>
      <w:r w:rsidRPr="000914D7">
        <w:rPr>
          <w:rFonts w:ascii="Arial" w:hAnsi="Arial" w:cs="Arial"/>
          <w:lang w:eastAsia="en-US"/>
        </w:rPr>
        <w:t>Необходимо указание конкретных сроков (дата начала и окончания конкретного мероприятия) и конкретных количественных и качественных результатов по итогам каждого мероприятия.</w:t>
      </w:r>
    </w:p>
    <w:bookmarkEnd w:id="9"/>
    <w:p w14:paraId="42A170CA" w14:textId="77777777" w:rsidR="00153EDC" w:rsidRPr="000914D7" w:rsidRDefault="00153EDC" w:rsidP="00153EDC">
      <w:pPr>
        <w:rPr>
          <w:rFonts w:ascii="Arial" w:hAnsi="Arial" w:cs="Arial"/>
          <w:lang w:eastAsia="en-US"/>
        </w:rPr>
      </w:pPr>
    </w:p>
    <w:tbl>
      <w:tblPr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5103"/>
        <w:gridCol w:w="1560"/>
        <w:gridCol w:w="8101"/>
      </w:tblGrid>
      <w:tr w:rsidR="007F1232" w:rsidRPr="000914D7" w14:paraId="3437BE0A" w14:textId="77777777" w:rsidTr="003C15E9">
        <w:tc>
          <w:tcPr>
            <w:tcW w:w="687" w:type="dxa"/>
          </w:tcPr>
          <w:p w14:paraId="7CC463C4" w14:textId="77777777" w:rsidR="007F1232" w:rsidRPr="000914D7" w:rsidRDefault="007F1232" w:rsidP="009A7B72">
            <w:pPr>
              <w:jc w:val="center"/>
              <w:rPr>
                <w:rFonts w:ascii="Arial" w:hAnsi="Arial" w:cs="Arial"/>
              </w:rPr>
            </w:pPr>
            <w:r w:rsidRPr="000914D7">
              <w:rPr>
                <w:rFonts w:ascii="Arial" w:hAnsi="Arial" w:cs="Arial"/>
              </w:rPr>
              <w:t xml:space="preserve">№ </w:t>
            </w:r>
            <w:proofErr w:type="gramStart"/>
            <w:r w:rsidRPr="000914D7">
              <w:rPr>
                <w:rFonts w:ascii="Arial" w:hAnsi="Arial" w:cs="Arial"/>
              </w:rPr>
              <w:t>п</w:t>
            </w:r>
            <w:proofErr w:type="gramEnd"/>
            <w:r w:rsidRPr="000914D7">
              <w:rPr>
                <w:rFonts w:ascii="Arial" w:hAnsi="Arial" w:cs="Arial"/>
              </w:rPr>
              <w:t>/п</w:t>
            </w:r>
          </w:p>
        </w:tc>
        <w:tc>
          <w:tcPr>
            <w:tcW w:w="5103" w:type="dxa"/>
          </w:tcPr>
          <w:p w14:paraId="1534598E" w14:textId="77777777" w:rsidR="007F1232" w:rsidRPr="000914D7" w:rsidRDefault="007F1232" w:rsidP="009A7B72">
            <w:pPr>
              <w:jc w:val="center"/>
              <w:rPr>
                <w:rFonts w:ascii="Arial" w:hAnsi="Arial" w:cs="Arial"/>
              </w:rPr>
            </w:pPr>
            <w:r w:rsidRPr="000914D7">
              <w:rPr>
                <w:rFonts w:ascii="Arial" w:hAnsi="Arial" w:cs="Arial"/>
              </w:rPr>
              <w:t>Мероприятия</w:t>
            </w:r>
          </w:p>
        </w:tc>
        <w:tc>
          <w:tcPr>
            <w:tcW w:w="1560" w:type="dxa"/>
          </w:tcPr>
          <w:p w14:paraId="145C6019" w14:textId="77777777" w:rsidR="007F1232" w:rsidRPr="000914D7" w:rsidRDefault="007F1232" w:rsidP="009A7B72">
            <w:pPr>
              <w:jc w:val="center"/>
              <w:rPr>
                <w:rFonts w:ascii="Arial" w:hAnsi="Arial" w:cs="Arial"/>
              </w:rPr>
            </w:pPr>
            <w:r w:rsidRPr="000914D7">
              <w:rPr>
                <w:rFonts w:ascii="Arial" w:hAnsi="Arial" w:cs="Arial"/>
              </w:rPr>
              <w:t>Сроки реализации</w:t>
            </w:r>
          </w:p>
        </w:tc>
        <w:tc>
          <w:tcPr>
            <w:tcW w:w="8101" w:type="dxa"/>
          </w:tcPr>
          <w:p w14:paraId="36DF6BCF" w14:textId="77777777" w:rsidR="007F1232" w:rsidRPr="000914D7" w:rsidRDefault="007F1232" w:rsidP="009A7B72">
            <w:pPr>
              <w:jc w:val="center"/>
              <w:rPr>
                <w:rFonts w:ascii="Arial" w:hAnsi="Arial" w:cs="Arial"/>
              </w:rPr>
            </w:pPr>
            <w:r w:rsidRPr="000914D7">
              <w:rPr>
                <w:rFonts w:ascii="Arial" w:hAnsi="Arial" w:cs="Arial"/>
              </w:rPr>
              <w:t>Ожидаемые количественные и качественные результаты</w:t>
            </w:r>
          </w:p>
        </w:tc>
      </w:tr>
      <w:tr w:rsidR="007F1232" w:rsidRPr="000914D7" w14:paraId="01F9C1CD" w14:textId="77777777" w:rsidTr="003C15E9">
        <w:tc>
          <w:tcPr>
            <w:tcW w:w="687" w:type="dxa"/>
            <w:shd w:val="clear" w:color="auto" w:fill="BFBFBF"/>
          </w:tcPr>
          <w:p w14:paraId="5982574E" w14:textId="77777777" w:rsidR="007F1232" w:rsidRPr="00F45ABC" w:rsidRDefault="007F1232" w:rsidP="009A7B72">
            <w:pPr>
              <w:jc w:val="both"/>
              <w:rPr>
                <w:b/>
              </w:rPr>
            </w:pPr>
          </w:p>
        </w:tc>
        <w:tc>
          <w:tcPr>
            <w:tcW w:w="14764" w:type="dxa"/>
            <w:gridSpan w:val="3"/>
            <w:shd w:val="clear" w:color="auto" w:fill="BFBFBF"/>
          </w:tcPr>
          <w:p w14:paraId="785C24B9" w14:textId="5C4EAB29" w:rsidR="007F1232" w:rsidRPr="00F45ABC" w:rsidRDefault="00BD79F5" w:rsidP="00BD79F5">
            <w:pPr>
              <w:jc w:val="both"/>
              <w:rPr>
                <w:b/>
              </w:rPr>
            </w:pPr>
            <w:r w:rsidRPr="00F45ABC">
              <w:rPr>
                <w:b/>
              </w:rPr>
              <w:t xml:space="preserve">Задача 1. </w:t>
            </w:r>
            <w:r w:rsidRPr="00F45ABC">
              <w:t>Создать условия для повышения компетентности родителей в вопросах образования и воспитания детей, формировать активную позицию родителей в воспитательном процессе путем предоставления услуг социально - психолого - педагогического и правового характера, методической и консультационной помощи родителям; организовать социальное сопровождение семей; формировать навыки самостоятельного решения возникающих проблем</w:t>
            </w:r>
          </w:p>
        </w:tc>
      </w:tr>
      <w:tr w:rsidR="00BD79F5" w:rsidRPr="000914D7" w14:paraId="535CB525" w14:textId="77777777" w:rsidTr="003C15E9">
        <w:tc>
          <w:tcPr>
            <w:tcW w:w="687" w:type="dxa"/>
          </w:tcPr>
          <w:p w14:paraId="658C7ADC" w14:textId="77777777" w:rsidR="00BD79F5" w:rsidRPr="00F45ABC" w:rsidRDefault="00BD79F5" w:rsidP="009A7B72">
            <w:pPr>
              <w:jc w:val="both"/>
            </w:pPr>
            <w:r w:rsidRPr="00F45ABC">
              <w:t>1.1</w:t>
            </w:r>
          </w:p>
        </w:tc>
        <w:tc>
          <w:tcPr>
            <w:tcW w:w="5103" w:type="dxa"/>
          </w:tcPr>
          <w:p w14:paraId="59523C43" w14:textId="18271430" w:rsidR="00BD79F5" w:rsidRPr="00F45ABC" w:rsidRDefault="00BD79F5" w:rsidP="00BD79F5">
            <w:pPr>
              <w:jc w:val="both"/>
            </w:pPr>
            <w:r w:rsidRPr="00F45ABC">
              <w:t>Индивидуальное консультирование психологом, куратором</w:t>
            </w:r>
          </w:p>
        </w:tc>
        <w:tc>
          <w:tcPr>
            <w:tcW w:w="1560" w:type="dxa"/>
          </w:tcPr>
          <w:p w14:paraId="42DECE3A" w14:textId="40965E44" w:rsidR="00BD79F5" w:rsidRPr="000914D7" w:rsidRDefault="00BD79F5" w:rsidP="009A7B7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color w:val="000000"/>
              </w:rPr>
              <w:t>Период – январь  – декабрь 2026</w:t>
            </w:r>
            <w:r w:rsidRPr="00621658">
              <w:rPr>
                <w:color w:val="000000"/>
              </w:rPr>
              <w:t xml:space="preserve"> </w:t>
            </w:r>
            <w:r w:rsidRPr="00621658">
              <w:rPr>
                <w:color w:val="000000"/>
              </w:rPr>
              <w:lastRenderedPageBreak/>
              <w:t>года</w:t>
            </w:r>
          </w:p>
        </w:tc>
        <w:tc>
          <w:tcPr>
            <w:tcW w:w="8101" w:type="dxa"/>
            <w:vMerge w:val="restart"/>
          </w:tcPr>
          <w:p w14:paraId="789A5285" w14:textId="2393858C" w:rsidR="00BD79F5" w:rsidRPr="000914D7" w:rsidRDefault="00BD79F5" w:rsidP="009A7B72">
            <w:pPr>
              <w:jc w:val="both"/>
              <w:rPr>
                <w:rFonts w:ascii="Arial" w:hAnsi="Arial" w:cs="Arial"/>
              </w:rPr>
            </w:pPr>
            <w:r w:rsidRPr="007B13C7">
              <w:lastRenderedPageBreak/>
              <w:t>Результаты</w:t>
            </w:r>
            <w:r>
              <w:t>:</w:t>
            </w:r>
            <w:r w:rsidRPr="007B13C7">
              <w:t xml:space="preserve"> </w:t>
            </w:r>
            <w:r>
              <w:t>к</w:t>
            </w:r>
            <w:r>
              <w:rPr>
                <w:color w:val="000000"/>
              </w:rPr>
              <w:t xml:space="preserve">оличество родителей с активной позицией в воспитательном процессе, с повышенной компетентностью в вопросах воспитания и образования детей, выстраивания отношений с детьми — подростками. </w:t>
            </w:r>
            <w:r>
              <w:rPr>
                <w:color w:val="000000"/>
              </w:rPr>
              <w:lastRenderedPageBreak/>
              <w:t>Позитивные личностно-значимые и социально-значимые изменения, как у детей, так и у родителей, ведущие к стабилизации детско-родительских отношений. Не менее чем у 90 процентов семей, вовлеченных в работу.</w:t>
            </w:r>
          </w:p>
        </w:tc>
      </w:tr>
      <w:tr w:rsidR="00BD79F5" w:rsidRPr="000914D7" w14:paraId="24626016" w14:textId="77777777" w:rsidTr="003C15E9">
        <w:tc>
          <w:tcPr>
            <w:tcW w:w="687" w:type="dxa"/>
          </w:tcPr>
          <w:p w14:paraId="269E3DF6" w14:textId="77777777" w:rsidR="00BD79F5" w:rsidRPr="00F45ABC" w:rsidRDefault="00BD79F5" w:rsidP="009A7B72">
            <w:pPr>
              <w:jc w:val="both"/>
            </w:pPr>
            <w:r w:rsidRPr="00F45ABC">
              <w:lastRenderedPageBreak/>
              <w:t>1.2</w:t>
            </w:r>
          </w:p>
        </w:tc>
        <w:tc>
          <w:tcPr>
            <w:tcW w:w="5103" w:type="dxa"/>
          </w:tcPr>
          <w:p w14:paraId="1FBBC0F7" w14:textId="36A6565F" w:rsidR="00BD79F5" w:rsidRPr="00F45ABC" w:rsidRDefault="00BD79F5" w:rsidP="009A7B72">
            <w:pPr>
              <w:jc w:val="both"/>
            </w:pPr>
            <w:r w:rsidRPr="00F45ABC">
              <w:t>И</w:t>
            </w:r>
            <w:r w:rsidRPr="00F45ABC">
              <w:rPr>
                <w:color w:val="000000"/>
              </w:rPr>
              <w:t>ндивидуальное  сопровождение семьи куратором</w:t>
            </w:r>
          </w:p>
        </w:tc>
        <w:tc>
          <w:tcPr>
            <w:tcW w:w="1560" w:type="dxa"/>
          </w:tcPr>
          <w:p w14:paraId="00E678DC" w14:textId="4B849252" w:rsidR="00BD79F5" w:rsidRPr="000914D7" w:rsidRDefault="00BD79F5" w:rsidP="009A7B7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color w:val="000000"/>
              </w:rPr>
              <w:t>Период – январь  – декабрь 2026</w:t>
            </w:r>
            <w:r w:rsidRPr="00621658">
              <w:rPr>
                <w:color w:val="000000"/>
              </w:rPr>
              <w:t xml:space="preserve"> года</w:t>
            </w:r>
          </w:p>
        </w:tc>
        <w:tc>
          <w:tcPr>
            <w:tcW w:w="8101" w:type="dxa"/>
            <w:vMerge/>
          </w:tcPr>
          <w:p w14:paraId="24B73B15" w14:textId="77777777" w:rsidR="00BD79F5" w:rsidRPr="000914D7" w:rsidRDefault="00BD79F5" w:rsidP="009A7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tr w:rsidR="00BD79F5" w:rsidRPr="000914D7" w14:paraId="3554EE0A" w14:textId="77777777" w:rsidTr="003C15E9">
        <w:tc>
          <w:tcPr>
            <w:tcW w:w="687" w:type="dxa"/>
          </w:tcPr>
          <w:p w14:paraId="6D0CE798" w14:textId="77777777" w:rsidR="00BD79F5" w:rsidRPr="00F45ABC" w:rsidRDefault="00BD79F5" w:rsidP="009A7B72">
            <w:pPr>
              <w:jc w:val="both"/>
            </w:pPr>
            <w:r w:rsidRPr="00F45ABC">
              <w:t>1.3</w:t>
            </w:r>
          </w:p>
        </w:tc>
        <w:tc>
          <w:tcPr>
            <w:tcW w:w="5103" w:type="dxa"/>
          </w:tcPr>
          <w:p w14:paraId="2C2F4533" w14:textId="77777777" w:rsidR="00BD79F5" w:rsidRPr="00F45ABC" w:rsidRDefault="00BD79F5" w:rsidP="00BD79F5">
            <w:pPr>
              <w:jc w:val="both"/>
            </w:pPr>
            <w:r w:rsidRPr="00F45ABC">
              <w:t>Групповые встречи с психологом (</w:t>
            </w:r>
            <w:proofErr w:type="spellStart"/>
            <w:r w:rsidRPr="00F45ABC">
              <w:t>тренинговая</w:t>
            </w:r>
            <w:proofErr w:type="spellEnd"/>
            <w:r w:rsidRPr="00F45ABC">
              <w:t xml:space="preserve"> работа):</w:t>
            </w:r>
          </w:p>
          <w:p w14:paraId="2C7E6F86" w14:textId="00AF95D6" w:rsidR="00BD79F5" w:rsidRPr="00F45ABC" w:rsidRDefault="00BD79F5" w:rsidP="00BD79F5">
            <w:pPr>
              <w:jc w:val="both"/>
            </w:pPr>
            <w:r w:rsidRPr="00F45ABC">
              <w:t>набор групп поддержки по направлениям:</w:t>
            </w:r>
          </w:p>
          <w:p w14:paraId="4A05A898" w14:textId="77777777" w:rsidR="000F5352" w:rsidRPr="00F45ABC" w:rsidRDefault="00BD79F5" w:rsidP="00BD79F5">
            <w:pPr>
              <w:jc w:val="both"/>
            </w:pPr>
            <w:r w:rsidRPr="00F45ABC">
              <w:t xml:space="preserve">- метод кросс – </w:t>
            </w:r>
            <w:proofErr w:type="spellStart"/>
            <w:r w:rsidRPr="00F45ABC">
              <w:t>коучинг</w:t>
            </w:r>
            <w:proofErr w:type="spellEnd"/>
            <w:r w:rsidRPr="00F45ABC">
              <w:t>. Решение проблемного поведения детей и подростков через консультирование родителей;</w:t>
            </w:r>
          </w:p>
          <w:p w14:paraId="231DB23C" w14:textId="49C50101" w:rsidR="00BD79F5" w:rsidRPr="00F45ABC" w:rsidRDefault="000F5352" w:rsidP="000F5352">
            <w:pPr>
              <w:jc w:val="both"/>
            </w:pPr>
            <w:r w:rsidRPr="00F45ABC">
              <w:t xml:space="preserve">- </w:t>
            </w:r>
            <w:r w:rsidR="00BD79F5" w:rsidRPr="00F45ABC">
              <w:t xml:space="preserve"> эффективное </w:t>
            </w:r>
            <w:proofErr w:type="spellStart"/>
            <w:r w:rsidR="00BD79F5" w:rsidRPr="00F45ABC">
              <w:t>родительство</w:t>
            </w:r>
            <w:proofErr w:type="spellEnd"/>
          </w:p>
        </w:tc>
        <w:tc>
          <w:tcPr>
            <w:tcW w:w="1560" w:type="dxa"/>
          </w:tcPr>
          <w:p w14:paraId="454B7B58" w14:textId="1DF183AA" w:rsidR="00BD79F5" w:rsidRPr="000914D7" w:rsidRDefault="00BD79F5" w:rsidP="009A7B7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color w:val="000000"/>
              </w:rPr>
              <w:t>Период – январь  – декабрь 2026</w:t>
            </w:r>
            <w:r w:rsidRPr="00621658">
              <w:rPr>
                <w:color w:val="000000"/>
              </w:rPr>
              <w:t xml:space="preserve"> года</w:t>
            </w:r>
          </w:p>
        </w:tc>
        <w:tc>
          <w:tcPr>
            <w:tcW w:w="8101" w:type="dxa"/>
            <w:vMerge/>
          </w:tcPr>
          <w:p w14:paraId="7BC7A6BF" w14:textId="77777777" w:rsidR="00BD79F5" w:rsidRPr="000914D7" w:rsidRDefault="00BD79F5" w:rsidP="009A7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tr w:rsidR="00BD79F5" w:rsidRPr="000914D7" w14:paraId="281F369B" w14:textId="77777777" w:rsidTr="003C15E9">
        <w:tc>
          <w:tcPr>
            <w:tcW w:w="687" w:type="dxa"/>
          </w:tcPr>
          <w:p w14:paraId="163CCAD4" w14:textId="77777777" w:rsidR="00BD79F5" w:rsidRPr="00F45ABC" w:rsidRDefault="00BD79F5" w:rsidP="009A7B72">
            <w:pPr>
              <w:jc w:val="both"/>
            </w:pPr>
            <w:r w:rsidRPr="00F45ABC">
              <w:t>1.4</w:t>
            </w:r>
          </w:p>
        </w:tc>
        <w:tc>
          <w:tcPr>
            <w:tcW w:w="5103" w:type="dxa"/>
          </w:tcPr>
          <w:p w14:paraId="353DEEA6" w14:textId="0BE698F0" w:rsidR="00BD79F5" w:rsidRPr="00F45ABC" w:rsidRDefault="000F5352" w:rsidP="009A7B72">
            <w:pPr>
              <w:jc w:val="both"/>
            </w:pPr>
            <w:r w:rsidRPr="00F45ABC">
              <w:rPr>
                <w:color w:val="000000"/>
              </w:rPr>
              <w:t>Мероприятия, направленные на организацию социально – полезного досуга, укрепление семейных ценностей с привлечением ресурсов местного сообщества (центральная библиотечная система, культурно – досуговый центр и т.п.)</w:t>
            </w:r>
          </w:p>
        </w:tc>
        <w:tc>
          <w:tcPr>
            <w:tcW w:w="1560" w:type="dxa"/>
          </w:tcPr>
          <w:p w14:paraId="23F922A9" w14:textId="033AB2F4" w:rsidR="00BD79F5" w:rsidRPr="000914D7" w:rsidRDefault="000F5352" w:rsidP="009A7B7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color w:val="000000"/>
              </w:rPr>
              <w:t>Период – январь  – декабрь 2026</w:t>
            </w:r>
            <w:r w:rsidRPr="00621658">
              <w:rPr>
                <w:color w:val="000000"/>
              </w:rPr>
              <w:t xml:space="preserve"> года</w:t>
            </w:r>
          </w:p>
        </w:tc>
        <w:tc>
          <w:tcPr>
            <w:tcW w:w="8101" w:type="dxa"/>
            <w:vMerge/>
          </w:tcPr>
          <w:p w14:paraId="27B36465" w14:textId="77777777" w:rsidR="00BD79F5" w:rsidRPr="000914D7" w:rsidRDefault="00BD79F5" w:rsidP="009A7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tr w:rsidR="00BD79F5" w:rsidRPr="000914D7" w14:paraId="60A7A819" w14:textId="77777777" w:rsidTr="003C15E9">
        <w:tc>
          <w:tcPr>
            <w:tcW w:w="687" w:type="dxa"/>
            <w:shd w:val="clear" w:color="auto" w:fill="BFBFBF"/>
          </w:tcPr>
          <w:p w14:paraId="507EAFD3" w14:textId="77777777" w:rsidR="00BD79F5" w:rsidRPr="00F45ABC" w:rsidRDefault="00BD79F5" w:rsidP="009A7B72">
            <w:pPr>
              <w:jc w:val="both"/>
              <w:rPr>
                <w:b/>
              </w:rPr>
            </w:pPr>
          </w:p>
        </w:tc>
        <w:tc>
          <w:tcPr>
            <w:tcW w:w="14764" w:type="dxa"/>
            <w:gridSpan w:val="3"/>
            <w:shd w:val="clear" w:color="auto" w:fill="BFBFBF"/>
          </w:tcPr>
          <w:p w14:paraId="272C117D" w14:textId="11179F70" w:rsidR="00BD79F5" w:rsidRPr="00F45ABC" w:rsidRDefault="00BD79F5" w:rsidP="00BD79F5">
            <w:pPr>
              <w:jc w:val="both"/>
              <w:rPr>
                <w:b/>
              </w:rPr>
            </w:pPr>
            <w:r w:rsidRPr="00F45ABC">
              <w:rPr>
                <w:b/>
              </w:rPr>
              <w:t xml:space="preserve">Задача 2. </w:t>
            </w:r>
            <w:r w:rsidRPr="00F45ABC">
              <w:rPr>
                <w:color w:val="000000"/>
              </w:rPr>
              <w:t>Способствовать адаптации семьи участника СВО к его возвращению (</w:t>
            </w:r>
            <w:proofErr w:type="gramStart"/>
            <w:r w:rsidRPr="00F45ABC">
              <w:rPr>
                <w:color w:val="000000"/>
              </w:rPr>
              <w:t>комиссован</w:t>
            </w:r>
            <w:proofErr w:type="gramEnd"/>
            <w:r w:rsidRPr="00F45ABC">
              <w:rPr>
                <w:color w:val="000000"/>
              </w:rPr>
              <w:t>/демобилизован)</w:t>
            </w:r>
          </w:p>
        </w:tc>
      </w:tr>
      <w:tr w:rsidR="00B804FF" w:rsidRPr="000914D7" w14:paraId="1F6B73C8" w14:textId="77777777" w:rsidTr="003C15E9">
        <w:tc>
          <w:tcPr>
            <w:tcW w:w="687" w:type="dxa"/>
          </w:tcPr>
          <w:p w14:paraId="1AE8B00F" w14:textId="77777777" w:rsidR="00B804FF" w:rsidRPr="00F45ABC" w:rsidRDefault="00B804FF" w:rsidP="009A7B72">
            <w:pPr>
              <w:jc w:val="both"/>
            </w:pPr>
            <w:r w:rsidRPr="00F45ABC">
              <w:t>2.1</w:t>
            </w:r>
          </w:p>
        </w:tc>
        <w:tc>
          <w:tcPr>
            <w:tcW w:w="5103" w:type="dxa"/>
          </w:tcPr>
          <w:p w14:paraId="6BB6F548" w14:textId="1E71DFE2" w:rsidR="00B804FF" w:rsidRPr="00F45ABC" w:rsidRDefault="00B804FF" w:rsidP="009A7B72">
            <w:pPr>
              <w:jc w:val="both"/>
            </w:pPr>
            <w:r w:rsidRPr="00F45ABC">
              <w:t>Индивидуальное консультирование психологом всех членов семьи</w:t>
            </w:r>
          </w:p>
        </w:tc>
        <w:tc>
          <w:tcPr>
            <w:tcW w:w="1560" w:type="dxa"/>
          </w:tcPr>
          <w:p w14:paraId="64ECB015" w14:textId="7DEFDC6E" w:rsidR="00B804FF" w:rsidRPr="000914D7" w:rsidRDefault="00B804FF" w:rsidP="009A7B7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color w:val="000000"/>
              </w:rPr>
              <w:t>Период – январь  – декабрь 2026</w:t>
            </w:r>
            <w:r w:rsidRPr="00621658">
              <w:rPr>
                <w:color w:val="000000"/>
              </w:rPr>
              <w:t xml:space="preserve"> года</w:t>
            </w:r>
          </w:p>
        </w:tc>
        <w:tc>
          <w:tcPr>
            <w:tcW w:w="8101" w:type="dxa"/>
            <w:vMerge w:val="restart"/>
          </w:tcPr>
          <w:p w14:paraId="672C093E" w14:textId="10ECC233" w:rsidR="00B804FF" w:rsidRPr="000914D7" w:rsidRDefault="00B804FF" w:rsidP="009A7B72">
            <w:pPr>
              <w:jc w:val="both"/>
              <w:rPr>
                <w:rFonts w:ascii="Arial" w:hAnsi="Arial" w:cs="Arial"/>
              </w:rPr>
            </w:pPr>
            <w:r w:rsidRPr="007B13C7">
              <w:t>Результаты</w:t>
            </w:r>
            <w:r>
              <w:t>: количество семей с восстановленными семейными функциями (репродуктивной, социализирующей, воспитатель</w:t>
            </w:r>
            <w:r w:rsidR="00235E92">
              <w:t>ной, защитной и эмоциональной)</w:t>
            </w:r>
          </w:p>
        </w:tc>
      </w:tr>
      <w:tr w:rsidR="00B804FF" w:rsidRPr="000914D7" w14:paraId="5EE92019" w14:textId="77777777" w:rsidTr="003C15E9">
        <w:tc>
          <w:tcPr>
            <w:tcW w:w="687" w:type="dxa"/>
          </w:tcPr>
          <w:p w14:paraId="7845747A" w14:textId="77777777" w:rsidR="00B804FF" w:rsidRPr="00F45ABC" w:rsidRDefault="00B804FF" w:rsidP="009A7B72">
            <w:pPr>
              <w:jc w:val="both"/>
            </w:pPr>
            <w:r w:rsidRPr="00F45ABC">
              <w:t>2.2</w:t>
            </w:r>
          </w:p>
        </w:tc>
        <w:tc>
          <w:tcPr>
            <w:tcW w:w="5103" w:type="dxa"/>
          </w:tcPr>
          <w:p w14:paraId="1B926EB3" w14:textId="5B08A5A5" w:rsidR="00B804FF" w:rsidRPr="00F45ABC" w:rsidRDefault="00B804FF" w:rsidP="009A7B72">
            <w:pPr>
              <w:jc w:val="both"/>
            </w:pPr>
            <w:r w:rsidRPr="00F45ABC">
              <w:t>И</w:t>
            </w:r>
            <w:r w:rsidRPr="00F45ABC">
              <w:rPr>
                <w:color w:val="000000"/>
              </w:rPr>
              <w:t>ндивидуальное  сопровождение семьи куратором</w:t>
            </w:r>
          </w:p>
        </w:tc>
        <w:tc>
          <w:tcPr>
            <w:tcW w:w="1560" w:type="dxa"/>
          </w:tcPr>
          <w:p w14:paraId="5BAD7E9A" w14:textId="75E86517" w:rsidR="00B804FF" w:rsidRPr="000914D7" w:rsidRDefault="00B804FF" w:rsidP="009A7B7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color w:val="000000"/>
              </w:rPr>
              <w:t>Период – январь  – декабрь 2026</w:t>
            </w:r>
            <w:r w:rsidRPr="00621658">
              <w:rPr>
                <w:color w:val="000000"/>
              </w:rPr>
              <w:t xml:space="preserve"> года</w:t>
            </w:r>
          </w:p>
        </w:tc>
        <w:tc>
          <w:tcPr>
            <w:tcW w:w="8101" w:type="dxa"/>
            <w:vMerge/>
          </w:tcPr>
          <w:p w14:paraId="29DEAEEA" w14:textId="77777777" w:rsidR="00B804FF" w:rsidRPr="000914D7" w:rsidRDefault="00B804FF" w:rsidP="009A7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tr w:rsidR="00B804FF" w:rsidRPr="000914D7" w14:paraId="07CE1CEA" w14:textId="77777777" w:rsidTr="003C15E9">
        <w:tc>
          <w:tcPr>
            <w:tcW w:w="687" w:type="dxa"/>
          </w:tcPr>
          <w:p w14:paraId="308137CC" w14:textId="77777777" w:rsidR="00B804FF" w:rsidRPr="00F45ABC" w:rsidRDefault="00B804FF" w:rsidP="009A7B72">
            <w:pPr>
              <w:jc w:val="both"/>
            </w:pPr>
            <w:r w:rsidRPr="00F45ABC">
              <w:t>2.3</w:t>
            </w:r>
          </w:p>
        </w:tc>
        <w:tc>
          <w:tcPr>
            <w:tcW w:w="5103" w:type="dxa"/>
          </w:tcPr>
          <w:p w14:paraId="3B87B36D" w14:textId="77777777" w:rsidR="00B804FF" w:rsidRPr="00F45ABC" w:rsidRDefault="00B804FF" w:rsidP="001D53B2">
            <w:pPr>
              <w:jc w:val="both"/>
            </w:pPr>
            <w:r w:rsidRPr="00F45ABC">
              <w:t>Групповые встречи с психологом (</w:t>
            </w:r>
            <w:proofErr w:type="spellStart"/>
            <w:r w:rsidRPr="00F45ABC">
              <w:t>тренинговая</w:t>
            </w:r>
            <w:proofErr w:type="spellEnd"/>
            <w:r w:rsidRPr="00F45ABC">
              <w:t xml:space="preserve"> работа):</w:t>
            </w:r>
          </w:p>
          <w:p w14:paraId="68466958" w14:textId="11A6AA29" w:rsidR="00B804FF" w:rsidRPr="00F45ABC" w:rsidRDefault="00B804FF" w:rsidP="000F5352">
            <w:pPr>
              <w:jc w:val="both"/>
            </w:pPr>
            <w:r w:rsidRPr="00F45ABC">
              <w:t xml:space="preserve">набор группы поддержки </w:t>
            </w:r>
            <w:r w:rsidRPr="00F45ABC">
              <w:rPr>
                <w:szCs w:val="28"/>
              </w:rPr>
              <w:t xml:space="preserve">«Вы – не одни, Мы – рядом!» </w:t>
            </w:r>
          </w:p>
        </w:tc>
        <w:tc>
          <w:tcPr>
            <w:tcW w:w="1560" w:type="dxa"/>
          </w:tcPr>
          <w:p w14:paraId="704445CF" w14:textId="6F7B214F" w:rsidR="00B804FF" w:rsidRPr="000914D7" w:rsidRDefault="00B804FF" w:rsidP="009A7B7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color w:val="000000"/>
              </w:rPr>
              <w:t>Период – январь  – декабрь 2026</w:t>
            </w:r>
            <w:r w:rsidRPr="00621658">
              <w:rPr>
                <w:color w:val="000000"/>
              </w:rPr>
              <w:t xml:space="preserve"> года</w:t>
            </w:r>
          </w:p>
        </w:tc>
        <w:tc>
          <w:tcPr>
            <w:tcW w:w="8101" w:type="dxa"/>
            <w:vMerge/>
          </w:tcPr>
          <w:p w14:paraId="0637052C" w14:textId="77777777" w:rsidR="00B804FF" w:rsidRPr="000914D7" w:rsidRDefault="00B804FF" w:rsidP="009A7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</w:rPr>
            </w:pPr>
          </w:p>
        </w:tc>
      </w:tr>
      <w:tr w:rsidR="00B804FF" w:rsidRPr="000914D7" w14:paraId="0064EE64" w14:textId="77777777" w:rsidTr="003C15E9">
        <w:tc>
          <w:tcPr>
            <w:tcW w:w="687" w:type="dxa"/>
          </w:tcPr>
          <w:p w14:paraId="4D5EDC4D" w14:textId="3B1A2C06" w:rsidR="00B804FF" w:rsidRPr="00F45ABC" w:rsidRDefault="00B804FF" w:rsidP="009A7B72">
            <w:pPr>
              <w:jc w:val="both"/>
            </w:pPr>
            <w:r w:rsidRPr="00F45ABC">
              <w:t>2.4</w:t>
            </w:r>
          </w:p>
        </w:tc>
        <w:tc>
          <w:tcPr>
            <w:tcW w:w="5103" w:type="dxa"/>
          </w:tcPr>
          <w:p w14:paraId="4B365129" w14:textId="36A20C9C" w:rsidR="00B804FF" w:rsidRPr="00F45ABC" w:rsidRDefault="00B804FF" w:rsidP="000F5352">
            <w:pPr>
              <w:tabs>
                <w:tab w:val="left" w:pos="1020"/>
              </w:tabs>
              <w:jc w:val="both"/>
            </w:pPr>
            <w:r w:rsidRPr="00F45ABC">
              <w:rPr>
                <w:color w:val="000000"/>
              </w:rPr>
              <w:t>Мероприятия, направленные на организацию социально – полезного досуга, укрепление семейных ценностей с привлечением ресурсов местного сообщества (центральная библиотечная система, культурно – досуговый центр и т.п.)</w:t>
            </w:r>
          </w:p>
        </w:tc>
        <w:tc>
          <w:tcPr>
            <w:tcW w:w="1560" w:type="dxa"/>
          </w:tcPr>
          <w:p w14:paraId="7DD46DE7" w14:textId="01CA7DF0" w:rsidR="00B804FF" w:rsidRDefault="00B804FF" w:rsidP="009A7B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Период – январь  – декабрь 2026</w:t>
            </w:r>
            <w:r w:rsidRPr="00621658">
              <w:rPr>
                <w:color w:val="000000"/>
              </w:rPr>
              <w:t xml:space="preserve"> года</w:t>
            </w:r>
          </w:p>
        </w:tc>
        <w:tc>
          <w:tcPr>
            <w:tcW w:w="8101" w:type="dxa"/>
            <w:vMerge/>
          </w:tcPr>
          <w:p w14:paraId="59893938" w14:textId="77777777" w:rsidR="00B804FF" w:rsidRPr="000914D7" w:rsidRDefault="00B804FF" w:rsidP="009A7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A1C892B" w14:textId="2BFAEB9C" w:rsidR="00595291" w:rsidRPr="000914D7" w:rsidRDefault="00595291" w:rsidP="00595291">
      <w:pPr>
        <w:pStyle w:val="2"/>
        <w:shd w:val="clear" w:color="auto" w:fill="BFBFBF"/>
        <w:spacing w:before="0" w:after="0"/>
        <w:jc w:val="both"/>
        <w:rPr>
          <w:i w:val="0"/>
          <w:iCs w:val="0"/>
          <w:sz w:val="24"/>
          <w:szCs w:val="24"/>
          <w:lang w:val="ru-RU"/>
        </w:rPr>
      </w:pPr>
      <w:r w:rsidRPr="000914D7">
        <w:rPr>
          <w:i w:val="0"/>
          <w:iCs w:val="0"/>
          <w:sz w:val="24"/>
          <w:szCs w:val="24"/>
          <w:lang w:val="ru-RU"/>
        </w:rPr>
        <w:lastRenderedPageBreak/>
        <w:t>6. Мониторинг и оценка</w:t>
      </w:r>
    </w:p>
    <w:p w14:paraId="0D1AFEA4" w14:textId="7D50B084" w:rsidR="00595291" w:rsidRPr="000914D7" w:rsidRDefault="00595291">
      <w:pPr>
        <w:spacing w:after="160" w:line="259" w:lineRule="auto"/>
        <w:rPr>
          <w:rFonts w:ascii="Arial" w:hAnsi="Arial" w:cs="Arial"/>
        </w:rPr>
      </w:pPr>
    </w:p>
    <w:tbl>
      <w:tblPr>
        <w:tblStyle w:val="af1"/>
        <w:tblW w:w="25217" w:type="dxa"/>
        <w:tblLook w:val="04A0" w:firstRow="1" w:lastRow="0" w:firstColumn="1" w:lastColumn="0" w:noHBand="0" w:noVBand="1"/>
      </w:tblPr>
      <w:tblGrid>
        <w:gridCol w:w="5665"/>
        <w:gridCol w:w="9776"/>
        <w:gridCol w:w="9776"/>
      </w:tblGrid>
      <w:tr w:rsidR="00B804FF" w:rsidRPr="000914D7" w14:paraId="0B540EDB" w14:textId="77777777" w:rsidTr="00B804FF">
        <w:tc>
          <w:tcPr>
            <w:tcW w:w="5665" w:type="dxa"/>
          </w:tcPr>
          <w:p w14:paraId="447123F7" w14:textId="77777777" w:rsidR="00B804FF" w:rsidRDefault="00B804FF" w:rsidP="00B6574A">
            <w:pPr>
              <w:spacing w:after="160" w:line="259" w:lineRule="auto"/>
              <w:rPr>
                <w:rFonts w:ascii="Arial" w:hAnsi="Arial" w:cs="Arial"/>
              </w:rPr>
            </w:pPr>
            <w:r w:rsidRPr="000914D7">
              <w:rPr>
                <w:rFonts w:ascii="Arial" w:hAnsi="Arial" w:cs="Arial"/>
              </w:rPr>
              <w:t xml:space="preserve">Как будет выстроена система мониторинга и оценки изменений у </w:t>
            </w:r>
            <w:proofErr w:type="spellStart"/>
            <w:r w:rsidRPr="000914D7">
              <w:rPr>
                <w:rFonts w:ascii="Arial" w:hAnsi="Arial" w:cs="Arial"/>
              </w:rPr>
              <w:t>благополучателей</w:t>
            </w:r>
            <w:proofErr w:type="spellEnd"/>
            <w:r w:rsidRPr="000914D7">
              <w:rPr>
                <w:rFonts w:ascii="Arial" w:hAnsi="Arial" w:cs="Arial"/>
              </w:rPr>
              <w:t>?</w:t>
            </w:r>
          </w:p>
          <w:p w14:paraId="3032DCBA" w14:textId="0BED85F5" w:rsidR="00B804FF" w:rsidRPr="000914D7" w:rsidRDefault="00B804FF" w:rsidP="00B6574A">
            <w:pPr>
              <w:spacing w:after="160" w:line="259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(К</w:t>
            </w:r>
            <w:r w:rsidRPr="000914D7">
              <w:rPr>
                <w:rFonts w:ascii="Arial" w:hAnsi="Arial" w:cs="Arial"/>
              </w:rPr>
              <w:t>акие данные вы планируете собирать, как часто</w:t>
            </w:r>
            <w:r>
              <w:rPr>
                <w:rFonts w:ascii="Arial" w:hAnsi="Arial" w:cs="Arial"/>
              </w:rPr>
              <w:t>?</w:t>
            </w:r>
            <w:proofErr w:type="gramEnd"/>
            <w:r>
              <w:rPr>
                <w:rFonts w:ascii="Arial" w:hAnsi="Arial" w:cs="Arial"/>
              </w:rPr>
              <w:t xml:space="preserve"> Д</w:t>
            </w:r>
            <w:r w:rsidRPr="000914D7">
              <w:rPr>
                <w:rFonts w:ascii="Arial" w:hAnsi="Arial" w:cs="Arial"/>
              </w:rPr>
              <w:t>ля чего и как потом использовать</w:t>
            </w:r>
            <w:r>
              <w:rPr>
                <w:rFonts w:ascii="Arial" w:hAnsi="Arial" w:cs="Arial"/>
              </w:rPr>
              <w:t>?</w:t>
            </w:r>
            <w:r w:rsidRPr="000914D7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К</w:t>
            </w:r>
            <w:r w:rsidRPr="000914D7">
              <w:rPr>
                <w:rFonts w:ascii="Arial" w:hAnsi="Arial" w:cs="Arial"/>
              </w:rPr>
              <w:t>акими инструментами, как анализируете данные, как</w:t>
            </w:r>
            <w:r>
              <w:rPr>
                <w:rFonts w:ascii="Arial" w:hAnsi="Arial" w:cs="Arial"/>
              </w:rPr>
              <w:t>ие</w:t>
            </w:r>
            <w:r w:rsidRPr="000914D7">
              <w:rPr>
                <w:rFonts w:ascii="Arial" w:hAnsi="Arial" w:cs="Arial"/>
              </w:rPr>
              <w:t xml:space="preserve"> принимаете решения на основе полученных данных</w:t>
            </w:r>
            <w:r>
              <w:rPr>
                <w:rFonts w:ascii="Arial" w:hAnsi="Arial" w:cs="Arial"/>
              </w:rPr>
              <w:t>?)</w:t>
            </w:r>
            <w:proofErr w:type="gramEnd"/>
          </w:p>
        </w:tc>
        <w:tc>
          <w:tcPr>
            <w:tcW w:w="9776" w:type="dxa"/>
          </w:tcPr>
          <w:p w14:paraId="5556DD7E" w14:textId="77777777" w:rsidR="00B804FF" w:rsidRDefault="00B804FF" w:rsidP="001D53B2">
            <w:pPr>
              <w:autoSpaceDE w:val="0"/>
              <w:autoSpaceDN w:val="0"/>
              <w:adjustRightInd w:val="0"/>
            </w:pPr>
            <w:r w:rsidRPr="002A69C9">
              <w:t xml:space="preserve">Мониторинг и оценка изменений у </w:t>
            </w:r>
            <w:proofErr w:type="spellStart"/>
            <w:r w:rsidRPr="002A69C9">
              <w:t>благополучателей</w:t>
            </w:r>
            <w:proofErr w:type="spellEnd"/>
            <w:r w:rsidRPr="002A69C9">
              <w:t xml:space="preserve"> будет осуществляться через  анкету обратной связи, опрос и диагностические методики  психолога</w:t>
            </w:r>
            <w:r>
              <w:t xml:space="preserve"> (ежеквартально).</w:t>
            </w:r>
          </w:p>
          <w:p w14:paraId="007C012C" w14:textId="77777777" w:rsidR="00B804FF" w:rsidRDefault="00B804FF" w:rsidP="001D53B2">
            <w:pPr>
              <w:autoSpaceDE w:val="0"/>
              <w:autoSpaceDN w:val="0"/>
              <w:adjustRightInd w:val="0"/>
            </w:pPr>
            <w:r>
              <w:t>Данные, которые планируются к сбору:</w:t>
            </w:r>
          </w:p>
          <w:p w14:paraId="304592A8" w14:textId="77777777" w:rsidR="00B804FF" w:rsidRDefault="00B804FF" w:rsidP="001D53B2">
            <w:pPr>
              <w:autoSpaceDE w:val="0"/>
              <w:autoSpaceDN w:val="0"/>
              <w:adjustRightInd w:val="0"/>
            </w:pPr>
            <w:r>
              <w:t>Количественные:</w:t>
            </w:r>
          </w:p>
          <w:p w14:paraId="78180E2C" w14:textId="77777777" w:rsidR="00B804FF" w:rsidRPr="002A69C9" w:rsidRDefault="00B804FF" w:rsidP="001D53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-к</w:t>
            </w:r>
            <w:r w:rsidRPr="002A69C9">
              <w:rPr>
                <w:rFonts w:eastAsiaTheme="minorHAnsi"/>
                <w:lang w:eastAsia="en-US"/>
              </w:rPr>
              <w:t>оличество детей, улучшивших своё благополучие</w:t>
            </w:r>
          </w:p>
          <w:p w14:paraId="4DE49CD7" w14:textId="77777777" w:rsidR="00B804FF" w:rsidRPr="002A69C9" w:rsidRDefault="00B804FF" w:rsidP="001D53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к</w:t>
            </w:r>
            <w:r w:rsidRPr="002A69C9">
              <w:rPr>
                <w:rFonts w:eastAsiaTheme="minorHAnsi"/>
                <w:lang w:eastAsia="en-US"/>
              </w:rPr>
              <w:t>оличество детей, улучшивших психическое состояние</w:t>
            </w:r>
          </w:p>
          <w:p w14:paraId="5661C716" w14:textId="77777777" w:rsidR="00B804FF" w:rsidRDefault="00B804FF" w:rsidP="001D53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к</w:t>
            </w:r>
            <w:r w:rsidRPr="002A69C9">
              <w:rPr>
                <w:rFonts w:eastAsiaTheme="minorHAnsi"/>
                <w:lang w:eastAsia="en-US"/>
              </w:rPr>
              <w:t>оличество семей (кровных), преодолевших кризисную ситуацию</w:t>
            </w:r>
          </w:p>
          <w:p w14:paraId="2EC0A6C1" w14:textId="358996D6" w:rsidR="00B804FF" w:rsidRPr="002A69C9" w:rsidRDefault="00B804FF" w:rsidP="001D53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количество семей участников СВО с восстановленными семейными функциями</w:t>
            </w:r>
          </w:p>
          <w:p w14:paraId="001F6ED0" w14:textId="77777777" w:rsidR="00B804FF" w:rsidRPr="002A69C9" w:rsidRDefault="00B804FF" w:rsidP="001D53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в</w:t>
            </w:r>
            <w:r w:rsidRPr="002A69C9">
              <w:rPr>
                <w:rFonts w:eastAsiaTheme="minorHAnsi"/>
                <w:lang w:eastAsia="en-US"/>
              </w:rPr>
              <w:t xml:space="preserve">сего детей, получивших поддержку в рамках </w:t>
            </w:r>
            <w:r>
              <w:rPr>
                <w:rFonts w:eastAsiaTheme="minorHAnsi"/>
                <w:lang w:eastAsia="en-US"/>
              </w:rPr>
              <w:t>Службы</w:t>
            </w:r>
          </w:p>
          <w:p w14:paraId="50EAD08B" w14:textId="77777777" w:rsidR="00B804FF" w:rsidRPr="002A69C9" w:rsidRDefault="00B804FF" w:rsidP="001D53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в</w:t>
            </w:r>
            <w:r w:rsidRPr="002A69C9">
              <w:rPr>
                <w:rFonts w:eastAsiaTheme="minorHAnsi"/>
                <w:lang w:eastAsia="en-US"/>
              </w:rPr>
              <w:t>сего семей,</w:t>
            </w:r>
            <w:r>
              <w:rPr>
                <w:rFonts w:eastAsiaTheme="minorHAnsi"/>
                <w:lang w:eastAsia="en-US"/>
              </w:rPr>
              <w:t xml:space="preserve"> получивших поддержку в рамках Службы</w:t>
            </w:r>
          </w:p>
          <w:p w14:paraId="5B4F3A10" w14:textId="77777777" w:rsidR="00B804FF" w:rsidRPr="002A69C9" w:rsidRDefault="00B804FF" w:rsidP="001D53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к</w:t>
            </w:r>
            <w:r w:rsidRPr="002A69C9">
              <w:rPr>
                <w:rFonts w:eastAsiaTheme="minorHAnsi"/>
                <w:lang w:eastAsia="en-US"/>
              </w:rPr>
              <w:t xml:space="preserve">оличество </w:t>
            </w:r>
            <w:proofErr w:type="spellStart"/>
            <w:r w:rsidRPr="002A69C9">
              <w:rPr>
                <w:rFonts w:eastAsiaTheme="minorHAnsi"/>
                <w:lang w:eastAsia="en-US"/>
              </w:rPr>
              <w:t>благополучателей</w:t>
            </w:r>
            <w:proofErr w:type="spellEnd"/>
            <w:r w:rsidRPr="002A69C9">
              <w:rPr>
                <w:rFonts w:eastAsiaTheme="minorHAnsi"/>
                <w:lang w:eastAsia="en-US"/>
              </w:rPr>
              <w:t>, которые оценивают полученную помощь как доступную и отвечающую их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A69C9">
              <w:rPr>
                <w:rFonts w:eastAsiaTheme="minorHAnsi"/>
                <w:lang w:eastAsia="en-US"/>
              </w:rPr>
              <w:t>потребностям</w:t>
            </w:r>
          </w:p>
          <w:p w14:paraId="097370AD" w14:textId="77777777" w:rsidR="00B804FF" w:rsidRPr="002A69C9" w:rsidRDefault="00B804FF" w:rsidP="001D53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ко</w:t>
            </w:r>
            <w:r w:rsidRPr="002A69C9">
              <w:rPr>
                <w:rFonts w:eastAsiaTheme="minorHAnsi"/>
                <w:lang w:eastAsia="en-US"/>
              </w:rPr>
              <w:t>личество граждан, получавших помощь и поддержку, которые становятся волонтерами, активными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A69C9">
              <w:rPr>
                <w:rFonts w:eastAsiaTheme="minorHAnsi"/>
                <w:lang w:eastAsia="en-US"/>
              </w:rPr>
              <w:t>участниками оказания помощи другим</w:t>
            </w:r>
          </w:p>
          <w:p w14:paraId="2CB64FCD" w14:textId="77777777" w:rsidR="00B804FF" w:rsidRDefault="00B804FF" w:rsidP="001D53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2A69C9">
              <w:rPr>
                <w:rFonts w:eastAsiaTheme="minorHAnsi"/>
                <w:bCs/>
                <w:lang w:eastAsia="en-US"/>
              </w:rPr>
              <w:t>к</w:t>
            </w:r>
            <w:r w:rsidRPr="002A69C9">
              <w:rPr>
                <w:rFonts w:eastAsiaTheme="minorHAnsi"/>
                <w:lang w:eastAsia="en-US"/>
              </w:rPr>
              <w:t>оличество детей, которым созданы безопасные и благоприятные условия для проживания в кровных семьях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692032BA" w14:textId="77777777" w:rsidR="00B804FF" w:rsidRPr="002A69C9" w:rsidRDefault="00B804FF" w:rsidP="001D53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1346FFCF" w14:textId="77777777" w:rsidR="00B804FF" w:rsidRDefault="00B804FF" w:rsidP="001D53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Качественные:</w:t>
            </w:r>
          </w:p>
          <w:p w14:paraId="25D073CE" w14:textId="77777777" w:rsidR="00B804FF" w:rsidRPr="003967ED" w:rsidRDefault="00B804FF" w:rsidP="001D53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н</w:t>
            </w:r>
            <w:r w:rsidRPr="003967ED">
              <w:rPr>
                <w:rFonts w:eastAsiaTheme="minorHAnsi"/>
                <w:lang w:eastAsia="en-US"/>
              </w:rPr>
              <w:t>е менее чем для 85% несовершеннолетн</w:t>
            </w:r>
            <w:r>
              <w:rPr>
                <w:rFonts w:eastAsiaTheme="minorHAnsi"/>
                <w:lang w:eastAsia="en-US"/>
              </w:rPr>
              <w:t>их, получивших помощь в рамках Службы</w:t>
            </w:r>
            <w:r w:rsidRPr="003967ED">
              <w:rPr>
                <w:rFonts w:eastAsiaTheme="minorHAnsi"/>
                <w:lang w:eastAsia="en-US"/>
              </w:rPr>
              <w:t>, созданы безопасные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967ED">
              <w:rPr>
                <w:rFonts w:eastAsiaTheme="minorHAnsi"/>
                <w:lang w:eastAsia="en-US"/>
              </w:rPr>
              <w:t>благоприятные условия проживания в кровной семье. Данный качественный результат будет подтверждаться путем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967ED">
              <w:rPr>
                <w:rFonts w:eastAsiaTheme="minorHAnsi"/>
                <w:lang w:eastAsia="en-US"/>
              </w:rPr>
              <w:t>проведения входной и итоговой диагностики, разработкой и использованием карты наблюдения за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967ED">
              <w:rPr>
                <w:rFonts w:eastAsiaTheme="minorHAnsi"/>
                <w:lang w:eastAsia="en-US"/>
              </w:rPr>
              <w:t>функционированием семьи и взаимодействием членов семьи между собой в домашних условиях. Анализ</w:t>
            </w:r>
          </w:p>
          <w:p w14:paraId="48F763E0" w14:textId="77777777" w:rsidR="00B804FF" w:rsidRDefault="00B804FF" w:rsidP="001D53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7ED">
              <w:rPr>
                <w:rFonts w:eastAsiaTheme="minorHAnsi"/>
                <w:lang w:eastAsia="en-US"/>
              </w:rPr>
              <w:t>результ</w:t>
            </w:r>
            <w:r>
              <w:rPr>
                <w:rFonts w:eastAsiaTheme="minorHAnsi"/>
                <w:lang w:eastAsia="en-US"/>
              </w:rPr>
              <w:t>атов диагностики "было"/"стало"</w:t>
            </w:r>
          </w:p>
          <w:p w14:paraId="55BF7180" w14:textId="77777777" w:rsidR="00B804FF" w:rsidRPr="003967ED" w:rsidRDefault="00B804FF" w:rsidP="001D53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н</w:t>
            </w:r>
            <w:r w:rsidRPr="003967ED">
              <w:rPr>
                <w:rFonts w:eastAsiaTheme="minorHAnsi"/>
                <w:lang w:eastAsia="en-US"/>
              </w:rPr>
              <w:t>е менее 80% родителей и законных представителей, владеют навыками конструктивного взаимодействия с детьми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967ED">
              <w:rPr>
                <w:rFonts w:eastAsiaTheme="minorHAnsi"/>
                <w:lang w:eastAsia="en-US"/>
              </w:rPr>
              <w:t>и развили родительские компетенции. Данный качественный результат будет подтверждаться анализом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967ED">
              <w:rPr>
                <w:rFonts w:eastAsiaTheme="minorHAnsi"/>
                <w:lang w:eastAsia="en-US"/>
              </w:rPr>
              <w:t>выполнения реабилитационного плана работы с семьей, обр</w:t>
            </w:r>
            <w:r>
              <w:rPr>
                <w:rFonts w:eastAsiaTheme="minorHAnsi"/>
                <w:lang w:eastAsia="en-US"/>
              </w:rPr>
              <w:t xml:space="preserve">атной связи от </w:t>
            </w:r>
            <w:proofErr w:type="spellStart"/>
            <w:r>
              <w:rPr>
                <w:rFonts w:eastAsiaTheme="minorHAnsi"/>
                <w:lang w:eastAsia="en-US"/>
              </w:rPr>
              <w:t>благополучателей</w:t>
            </w:r>
            <w:proofErr w:type="spellEnd"/>
          </w:p>
          <w:p w14:paraId="7A6C6F46" w14:textId="77777777" w:rsidR="00B804FF" w:rsidRDefault="00B804F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н</w:t>
            </w:r>
            <w:r w:rsidRPr="003967ED">
              <w:rPr>
                <w:rFonts w:eastAsiaTheme="minorHAnsi"/>
                <w:lang w:eastAsia="en-US"/>
              </w:rPr>
              <w:t xml:space="preserve">е менее 80% семей с детьми, получивших помощь специалистов </w:t>
            </w:r>
            <w:r>
              <w:rPr>
                <w:rFonts w:eastAsiaTheme="minorHAnsi"/>
                <w:lang w:eastAsia="en-US"/>
              </w:rPr>
              <w:t>Службы</w:t>
            </w:r>
            <w:r w:rsidRPr="003967ED">
              <w:rPr>
                <w:rFonts w:eastAsiaTheme="minorHAnsi"/>
                <w:lang w:eastAsia="en-US"/>
              </w:rPr>
              <w:t>, научились самостоятельно искать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967ED">
              <w:rPr>
                <w:rFonts w:eastAsiaTheme="minorHAnsi"/>
                <w:lang w:eastAsia="en-US"/>
              </w:rPr>
              <w:t>ресурсы и справляться с различными факторами социального неблагополучия</w:t>
            </w:r>
            <w:r>
              <w:rPr>
                <w:rFonts w:eastAsiaTheme="minorHAnsi"/>
                <w:lang w:eastAsia="en-US"/>
              </w:rPr>
              <w:t>. Данный качественный результат будет подтверждаться анкетированием.</w:t>
            </w:r>
          </w:p>
          <w:p w14:paraId="097ABF44" w14:textId="77777777" w:rsidR="00B804FF" w:rsidRPr="003967ED" w:rsidRDefault="00B804FF" w:rsidP="00B804F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не менее 80 % семей участников СВО восстановили утраченные функции. </w:t>
            </w:r>
            <w:r w:rsidRPr="003967ED">
              <w:rPr>
                <w:rFonts w:eastAsiaTheme="minorHAnsi"/>
                <w:lang w:eastAsia="en-US"/>
              </w:rPr>
              <w:t>Анализ</w:t>
            </w:r>
          </w:p>
          <w:p w14:paraId="2EAE7DC4" w14:textId="69E47E47" w:rsidR="00B804FF" w:rsidRPr="00B804FF" w:rsidRDefault="00B804FF" w:rsidP="00B804F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67ED">
              <w:rPr>
                <w:rFonts w:eastAsiaTheme="minorHAnsi"/>
                <w:lang w:eastAsia="en-US"/>
              </w:rPr>
              <w:t>результ</w:t>
            </w:r>
            <w:r>
              <w:rPr>
                <w:rFonts w:eastAsiaTheme="minorHAnsi"/>
                <w:lang w:eastAsia="en-US"/>
              </w:rPr>
              <w:t>атов диагностики "было"/"стало"</w:t>
            </w:r>
          </w:p>
        </w:tc>
        <w:tc>
          <w:tcPr>
            <w:tcW w:w="9776" w:type="dxa"/>
          </w:tcPr>
          <w:p w14:paraId="2A4A9C1F" w14:textId="7E0F5EA3" w:rsidR="00B804FF" w:rsidRPr="000914D7" w:rsidRDefault="00B804F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1830D860" w14:textId="77777777" w:rsidR="00D83FE7" w:rsidRPr="003967ED" w:rsidRDefault="00D83FE7" w:rsidP="00D83FE7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bookmarkStart w:id="10" w:name="_heading=h.kkas1p8gklcy"/>
      <w:bookmarkEnd w:id="10"/>
      <w:r w:rsidRPr="003967ED">
        <w:rPr>
          <w:rFonts w:eastAsiaTheme="minorHAnsi"/>
          <w:bCs/>
          <w:lang w:eastAsia="en-US"/>
        </w:rPr>
        <w:t>В целом, планируются следующие социальные результаты:</w:t>
      </w:r>
    </w:p>
    <w:p w14:paraId="24E9A236" w14:textId="77777777" w:rsidR="00D83FE7" w:rsidRDefault="00D83FE7" w:rsidP="00D83FE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967ED">
        <w:rPr>
          <w:rFonts w:eastAsiaTheme="minorHAnsi"/>
          <w:lang w:eastAsia="en-US"/>
        </w:rPr>
        <w:lastRenderedPageBreak/>
        <w:t xml:space="preserve">1. Созданы безопасные и благоприятные условия для проживания детей в кровных семьях. </w:t>
      </w:r>
    </w:p>
    <w:p w14:paraId="3200B91A" w14:textId="77777777" w:rsidR="00D83FE7" w:rsidRDefault="00D83FE7" w:rsidP="00D83FE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967ED">
        <w:rPr>
          <w:rFonts w:eastAsiaTheme="minorHAnsi"/>
          <w:lang w:eastAsia="en-US"/>
        </w:rPr>
        <w:t>2. Снижен риск утраты</w:t>
      </w:r>
      <w:r>
        <w:rPr>
          <w:rFonts w:eastAsiaTheme="minorHAnsi"/>
          <w:lang w:eastAsia="en-US"/>
        </w:rPr>
        <w:t xml:space="preserve"> </w:t>
      </w:r>
      <w:r w:rsidRPr="003967ED">
        <w:rPr>
          <w:rFonts w:eastAsiaTheme="minorHAnsi"/>
          <w:lang w:eastAsia="en-US"/>
        </w:rPr>
        <w:t xml:space="preserve">родительского попечения в отношении </w:t>
      </w:r>
      <w:r>
        <w:rPr>
          <w:rFonts w:eastAsiaTheme="minorHAnsi"/>
          <w:lang w:eastAsia="en-US"/>
        </w:rPr>
        <w:t>детей, которые получили услуги Службы</w:t>
      </w:r>
      <w:r w:rsidRPr="003967ED">
        <w:rPr>
          <w:rFonts w:eastAsiaTheme="minorHAnsi"/>
          <w:lang w:eastAsia="en-US"/>
        </w:rPr>
        <w:t xml:space="preserve">. </w:t>
      </w:r>
    </w:p>
    <w:p w14:paraId="60C9D8DC" w14:textId="77777777" w:rsidR="00D83FE7" w:rsidRPr="003967ED" w:rsidRDefault="00D83FE7" w:rsidP="00D83FE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967ED">
        <w:rPr>
          <w:rFonts w:eastAsiaTheme="minorHAnsi"/>
          <w:lang w:eastAsia="en-US"/>
        </w:rPr>
        <w:t>3. У родителей восстановлены</w:t>
      </w:r>
      <w:r>
        <w:rPr>
          <w:rFonts w:eastAsiaTheme="minorHAnsi"/>
          <w:lang w:eastAsia="en-US"/>
        </w:rPr>
        <w:t xml:space="preserve"> </w:t>
      </w:r>
      <w:r w:rsidRPr="003967ED">
        <w:rPr>
          <w:rFonts w:eastAsiaTheme="minorHAnsi"/>
          <w:lang w:eastAsia="en-US"/>
        </w:rPr>
        <w:t>ресурсы, совместно со специалистом они разработали план по выходу из кризисной ситуации, сформированы</w:t>
      </w:r>
    </w:p>
    <w:p w14:paraId="3A915586" w14:textId="77777777" w:rsidR="00D83FE7" w:rsidRDefault="00D83FE7" w:rsidP="00D83FE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967ED">
        <w:rPr>
          <w:rFonts w:eastAsiaTheme="minorHAnsi"/>
          <w:lang w:eastAsia="en-US"/>
        </w:rPr>
        <w:t>способности отстаивать свои границы, научились принимать себя, у них повысилась самооценка.</w:t>
      </w:r>
    </w:p>
    <w:p w14:paraId="748ADB34" w14:textId="77777777" w:rsidR="00D83FE7" w:rsidRPr="003967ED" w:rsidRDefault="00D83FE7" w:rsidP="00D83FE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967ED">
        <w:rPr>
          <w:rFonts w:eastAsiaTheme="minorHAnsi"/>
          <w:lang w:eastAsia="en-US"/>
        </w:rPr>
        <w:t>4. У детей,</w:t>
      </w:r>
      <w:r>
        <w:rPr>
          <w:rFonts w:eastAsiaTheme="minorHAnsi"/>
          <w:lang w:eastAsia="en-US"/>
        </w:rPr>
        <w:t xml:space="preserve"> </w:t>
      </w:r>
      <w:r w:rsidRPr="003967ED">
        <w:rPr>
          <w:rFonts w:eastAsiaTheme="minorHAnsi"/>
          <w:lang w:eastAsia="en-US"/>
        </w:rPr>
        <w:t>которые получили поддержку специалистов, снизилась тревожность, стабилизировалось эмоциональное состояние,</w:t>
      </w:r>
    </w:p>
    <w:p w14:paraId="0E085ED1" w14:textId="77777777" w:rsidR="00D83FE7" w:rsidRDefault="00D83FE7" w:rsidP="00D83FE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967ED">
        <w:rPr>
          <w:rFonts w:eastAsiaTheme="minorHAnsi"/>
          <w:lang w:eastAsia="en-US"/>
        </w:rPr>
        <w:t xml:space="preserve">сформированы представления о здоровых отношениях в семье. </w:t>
      </w:r>
    </w:p>
    <w:p w14:paraId="722A3464" w14:textId="77777777" w:rsidR="00D83FE7" w:rsidRPr="003967ED" w:rsidRDefault="00D83FE7" w:rsidP="00D83FE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967ED">
        <w:rPr>
          <w:rFonts w:eastAsiaTheme="minorHAnsi"/>
          <w:lang w:eastAsia="en-US"/>
        </w:rPr>
        <w:t>5. В семьях обеспечены благоприятные для жизни и</w:t>
      </w:r>
      <w:r>
        <w:rPr>
          <w:rFonts w:eastAsiaTheme="minorHAnsi"/>
          <w:lang w:eastAsia="en-US"/>
        </w:rPr>
        <w:t xml:space="preserve"> </w:t>
      </w:r>
      <w:r w:rsidRPr="003967ED">
        <w:rPr>
          <w:rFonts w:eastAsiaTheme="minorHAnsi"/>
          <w:lang w:eastAsia="en-US"/>
        </w:rPr>
        <w:t>развития условия, улучшились детско-родительские отношения.</w:t>
      </w:r>
    </w:p>
    <w:p w14:paraId="04C433E4" w14:textId="46DBD5FD" w:rsidR="008517A6" w:rsidRPr="00F45ABC" w:rsidRDefault="00235E92" w:rsidP="00B6574A">
      <w:pPr>
        <w:spacing w:after="160" w:line="259" w:lineRule="auto"/>
      </w:pPr>
      <w:r>
        <w:t>6. С</w:t>
      </w:r>
      <w:r w:rsidR="00332231" w:rsidRPr="00F45ABC">
        <w:t xml:space="preserve">емья станет средством спасения от </w:t>
      </w:r>
      <w:proofErr w:type="spellStart"/>
      <w:r w:rsidR="00332231" w:rsidRPr="00F45ABC">
        <w:t>травматизации</w:t>
      </w:r>
      <w:proofErr w:type="spellEnd"/>
      <w:r w:rsidR="00332231" w:rsidRPr="00F45ABC">
        <w:t xml:space="preserve"> и развития посттравматической стрессовой симптоматики</w:t>
      </w:r>
      <w:r w:rsidR="00F45ABC">
        <w:t xml:space="preserve"> мужчины</w:t>
      </w:r>
      <w:r>
        <w:t>, вернувшегося с СВО</w:t>
      </w:r>
      <w:r w:rsidR="00332231" w:rsidRPr="00F45ABC">
        <w:t>, создав атмосферу доброты, любви и принятия; семья восстановит утраченные функции.</w:t>
      </w:r>
    </w:p>
    <w:p w14:paraId="760777CF" w14:textId="0F66A9CF" w:rsidR="008517A6" w:rsidRPr="000914D7" w:rsidRDefault="0012324B" w:rsidP="0012324B">
      <w:pPr>
        <w:pStyle w:val="2"/>
        <w:numPr>
          <w:ilvl w:val="0"/>
          <w:numId w:val="7"/>
        </w:numPr>
        <w:shd w:val="clear" w:color="auto" w:fill="BFBFBF"/>
        <w:spacing w:before="0" w:after="0"/>
        <w:ind w:left="284" w:hanging="284"/>
        <w:jc w:val="both"/>
        <w:rPr>
          <w:i w:val="0"/>
          <w:iCs w:val="0"/>
          <w:sz w:val="24"/>
          <w:szCs w:val="24"/>
          <w:lang w:val="ru-RU"/>
        </w:rPr>
      </w:pPr>
      <w:r w:rsidRPr="000914D7">
        <w:rPr>
          <w:i w:val="0"/>
          <w:iCs w:val="0"/>
          <w:sz w:val="24"/>
          <w:szCs w:val="24"/>
          <w:lang w:val="ru-RU"/>
        </w:rPr>
        <w:t>Партнерство и взаимодействие, включая участие добровольцев</w:t>
      </w:r>
    </w:p>
    <w:p w14:paraId="1D2D9073" w14:textId="77777777" w:rsidR="0012324B" w:rsidRPr="000914D7" w:rsidRDefault="0012324B" w:rsidP="0012324B">
      <w:pPr>
        <w:rPr>
          <w:rFonts w:ascii="Arial" w:hAnsi="Arial" w:cs="Arial"/>
          <w:lang w:eastAsia="en-US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  <w:gridCol w:w="9781"/>
      </w:tblGrid>
      <w:tr w:rsidR="0012324B" w:rsidRPr="000914D7" w14:paraId="6F191D33" w14:textId="77777777" w:rsidTr="0012324B">
        <w:tc>
          <w:tcPr>
            <w:tcW w:w="5665" w:type="dxa"/>
          </w:tcPr>
          <w:p w14:paraId="253D9D32" w14:textId="47C43C10" w:rsidR="0012324B" w:rsidRPr="000914D7" w:rsidRDefault="0012324B" w:rsidP="0012324B">
            <w:pPr>
              <w:jc w:val="center"/>
              <w:rPr>
                <w:rFonts w:ascii="Arial" w:hAnsi="Arial" w:cs="Arial"/>
                <w:color w:val="000000"/>
              </w:rPr>
            </w:pPr>
            <w:r w:rsidRPr="000914D7">
              <w:rPr>
                <w:rFonts w:ascii="Arial" w:hAnsi="Arial" w:cs="Arial"/>
                <w:color w:val="000000"/>
              </w:rPr>
              <w:t>Партнер</w:t>
            </w:r>
          </w:p>
          <w:p w14:paraId="65460F45" w14:textId="4E621E9F" w:rsidR="0012324B" w:rsidRPr="000914D7" w:rsidRDefault="0012324B" w:rsidP="0012324B">
            <w:pPr>
              <w:jc w:val="center"/>
              <w:rPr>
                <w:rFonts w:ascii="Arial" w:hAnsi="Arial" w:cs="Arial"/>
                <w:color w:val="000000"/>
              </w:rPr>
            </w:pPr>
            <w:r w:rsidRPr="000914D7">
              <w:rPr>
                <w:rFonts w:ascii="Arial" w:hAnsi="Arial" w:cs="Arial"/>
                <w:color w:val="000000"/>
              </w:rPr>
              <w:t>(название организации/структура органов власти и т.п.)</w:t>
            </w:r>
          </w:p>
        </w:tc>
        <w:tc>
          <w:tcPr>
            <w:tcW w:w="9781" w:type="dxa"/>
          </w:tcPr>
          <w:p w14:paraId="4BC4C2A0" w14:textId="4E4114CB" w:rsidR="0012324B" w:rsidRPr="000914D7" w:rsidRDefault="0012324B" w:rsidP="0012324B">
            <w:pPr>
              <w:jc w:val="center"/>
              <w:rPr>
                <w:rFonts w:ascii="Arial" w:hAnsi="Arial" w:cs="Arial"/>
                <w:color w:val="000000"/>
              </w:rPr>
            </w:pPr>
            <w:r w:rsidRPr="000914D7">
              <w:rPr>
                <w:rFonts w:ascii="Arial" w:hAnsi="Arial" w:cs="Arial"/>
                <w:color w:val="000000"/>
              </w:rPr>
              <w:t>Роль в реализации проекта</w:t>
            </w:r>
          </w:p>
        </w:tc>
      </w:tr>
      <w:tr w:rsidR="00B804FF" w:rsidRPr="000914D7" w14:paraId="5A841D02" w14:textId="77777777" w:rsidTr="0012324B">
        <w:tc>
          <w:tcPr>
            <w:tcW w:w="5665" w:type="dxa"/>
          </w:tcPr>
          <w:p w14:paraId="31822244" w14:textId="1023A9C8" w:rsidR="00B804FF" w:rsidRPr="000914D7" w:rsidRDefault="00B804FF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БУ СО </w:t>
            </w:r>
            <w:proofErr w:type="gramStart"/>
            <w:r>
              <w:rPr>
                <w:color w:val="000000"/>
              </w:rPr>
              <w:t>ВО</w:t>
            </w:r>
            <w:proofErr w:type="gramEnd"/>
            <w:r>
              <w:rPr>
                <w:color w:val="000000"/>
              </w:rPr>
              <w:t xml:space="preserve"> «Комплексный центр социального обслуживания населения Великоустюгского района»</w:t>
            </w:r>
          </w:p>
        </w:tc>
        <w:tc>
          <w:tcPr>
            <w:tcW w:w="9781" w:type="dxa"/>
          </w:tcPr>
          <w:p w14:paraId="6869648A" w14:textId="640F9776" w:rsidR="00B804FF" w:rsidRPr="000914D7" w:rsidRDefault="00B804FF">
            <w:pPr>
              <w:jc w:val="both"/>
              <w:rPr>
                <w:rFonts w:ascii="Arial" w:hAnsi="Arial" w:cs="Arial"/>
                <w:color w:val="000000"/>
              </w:rPr>
            </w:pPr>
            <w:r w:rsidRPr="009A75C9">
              <w:t xml:space="preserve">Предоставление оборудования, оргтехники, помещений, транспорта для работы с </w:t>
            </w:r>
            <w:proofErr w:type="spellStart"/>
            <w:r w:rsidRPr="009A75C9">
              <w:t>благополучателями</w:t>
            </w:r>
            <w:proofErr w:type="spellEnd"/>
            <w:r>
              <w:t>. Обмен информацией о семьях участников СВО</w:t>
            </w:r>
            <w:r w:rsidR="00235E92">
              <w:t xml:space="preserve"> для формирования целевой группы Службы</w:t>
            </w:r>
          </w:p>
        </w:tc>
      </w:tr>
      <w:tr w:rsidR="00B804FF" w:rsidRPr="000914D7" w14:paraId="1809FE7C" w14:textId="77777777" w:rsidTr="0012324B">
        <w:tc>
          <w:tcPr>
            <w:tcW w:w="5665" w:type="dxa"/>
          </w:tcPr>
          <w:p w14:paraId="6B73ACB9" w14:textId="485A63C1" w:rsidR="00B804FF" w:rsidRDefault="00B804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Великоустюгский филиал фонда «Защитники Отечества»</w:t>
            </w:r>
          </w:p>
        </w:tc>
        <w:tc>
          <w:tcPr>
            <w:tcW w:w="9781" w:type="dxa"/>
          </w:tcPr>
          <w:p w14:paraId="4FB619D6" w14:textId="2DB351F8" w:rsidR="00B804FF" w:rsidRPr="009A75C9" w:rsidRDefault="00B804FF">
            <w:pPr>
              <w:jc w:val="both"/>
            </w:pPr>
            <w:r>
              <w:t>Обмен информацией о семьях участников СВО. Совместное адресное планирование деятельности в отношении семей для получения качественного результата</w:t>
            </w:r>
          </w:p>
        </w:tc>
      </w:tr>
      <w:tr w:rsidR="00B804FF" w:rsidRPr="000914D7" w14:paraId="0005C9D3" w14:textId="77777777" w:rsidTr="0012324B">
        <w:tc>
          <w:tcPr>
            <w:tcW w:w="5665" w:type="dxa"/>
          </w:tcPr>
          <w:p w14:paraId="1959CA51" w14:textId="68013E73" w:rsidR="00B804FF" w:rsidRPr="000914D7" w:rsidRDefault="00B804FF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Администрация Великоустюгского муниципального округа</w:t>
            </w:r>
          </w:p>
        </w:tc>
        <w:tc>
          <w:tcPr>
            <w:tcW w:w="9781" w:type="dxa"/>
          </w:tcPr>
          <w:p w14:paraId="12C5B1CC" w14:textId="451E08DE" w:rsidR="00B804FF" w:rsidRPr="009A75C9" w:rsidRDefault="00B804FF" w:rsidP="00B804FF">
            <w:r w:rsidRPr="009A75C9">
              <w:t>Информировани</w:t>
            </w:r>
            <w:r>
              <w:t>е семей о деятельности Службы, содействи</w:t>
            </w:r>
            <w:r w:rsidRPr="009A75C9">
              <w:t>е в формировании целевой группы</w:t>
            </w:r>
            <w:r w:rsidR="006F0523">
              <w:t>. Помощь семьям участников СВО (юридическая, бытовая и др.)</w:t>
            </w:r>
          </w:p>
          <w:p w14:paraId="24B3512E" w14:textId="75ED81DB" w:rsidR="00B804FF" w:rsidRPr="000914D7" w:rsidRDefault="00B804FF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804FF" w:rsidRPr="000914D7" w14:paraId="2966A6B4" w14:textId="77777777" w:rsidTr="0012324B">
        <w:tc>
          <w:tcPr>
            <w:tcW w:w="5665" w:type="dxa"/>
          </w:tcPr>
          <w:p w14:paraId="211EAC7F" w14:textId="4542A7CA" w:rsidR="00B804FF" w:rsidRPr="000914D7" w:rsidRDefault="00B804FF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Компания «</w:t>
            </w:r>
            <w:proofErr w:type="spellStart"/>
            <w:r>
              <w:rPr>
                <w:color w:val="000000"/>
              </w:rPr>
              <w:t>Свеза</w:t>
            </w:r>
            <w:proofErr w:type="spellEnd"/>
            <w:r>
              <w:rPr>
                <w:color w:val="000000"/>
              </w:rPr>
              <w:t>» в п. Новатор</w:t>
            </w:r>
          </w:p>
        </w:tc>
        <w:tc>
          <w:tcPr>
            <w:tcW w:w="9781" w:type="dxa"/>
          </w:tcPr>
          <w:p w14:paraId="30CC51B0" w14:textId="292BD191" w:rsidR="00B804FF" w:rsidRPr="000914D7" w:rsidRDefault="00B804FF">
            <w:pPr>
              <w:jc w:val="both"/>
              <w:rPr>
                <w:rFonts w:ascii="Arial" w:hAnsi="Arial" w:cs="Arial"/>
                <w:color w:val="000000"/>
              </w:rPr>
            </w:pPr>
            <w:r w:rsidRPr="009A75C9">
              <w:t>Финансирование, участие в мероприятиях Службы (информационное, спонсорское, т.д.)</w:t>
            </w:r>
          </w:p>
        </w:tc>
      </w:tr>
      <w:tr w:rsidR="00B804FF" w:rsidRPr="000914D7" w14:paraId="1E32A549" w14:textId="77777777" w:rsidTr="0012324B">
        <w:tc>
          <w:tcPr>
            <w:tcW w:w="5665" w:type="dxa"/>
          </w:tcPr>
          <w:p w14:paraId="62161218" w14:textId="111371B5" w:rsidR="00B804FF" w:rsidRPr="000914D7" w:rsidRDefault="00B804FF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АНО «Кризисный центр для лиц, находящихся в трудной жизненной ситуации, г. Великий Устюг»</w:t>
            </w:r>
          </w:p>
        </w:tc>
        <w:tc>
          <w:tcPr>
            <w:tcW w:w="9781" w:type="dxa"/>
          </w:tcPr>
          <w:p w14:paraId="03C1003C" w14:textId="31FDF1EA" w:rsidR="00B804FF" w:rsidRPr="000914D7" w:rsidRDefault="00B804FF">
            <w:pPr>
              <w:jc w:val="both"/>
              <w:rPr>
                <w:rFonts w:ascii="Arial" w:hAnsi="Arial" w:cs="Arial"/>
                <w:color w:val="000000"/>
              </w:rPr>
            </w:pPr>
            <w:r w:rsidRPr="009A75C9">
              <w:t>Гуманитарная помощь нуждающимся семьям. Проведение адресных акций помощи</w:t>
            </w:r>
          </w:p>
        </w:tc>
      </w:tr>
    </w:tbl>
    <w:p w14:paraId="791C51CE" w14:textId="77777777" w:rsidR="008517A6" w:rsidRPr="000914D7" w:rsidRDefault="008517A6">
      <w:pPr>
        <w:jc w:val="both"/>
        <w:rPr>
          <w:rFonts w:ascii="Arial" w:hAnsi="Arial" w:cs="Arial"/>
        </w:rPr>
      </w:pPr>
    </w:p>
    <w:p w14:paraId="5F6AA1A7" w14:textId="3D843D71" w:rsidR="008517A6" w:rsidRPr="000914D7" w:rsidRDefault="008517A6">
      <w:pPr>
        <w:jc w:val="both"/>
        <w:rPr>
          <w:rFonts w:ascii="Arial" w:hAnsi="Arial" w:cs="Arial"/>
        </w:rPr>
      </w:pPr>
    </w:p>
    <w:p w14:paraId="7F669B51" w14:textId="1C45CFC4" w:rsidR="00B6574A" w:rsidRPr="000914D7" w:rsidRDefault="00CE7B52" w:rsidP="00B6574A">
      <w:pPr>
        <w:pStyle w:val="2"/>
        <w:numPr>
          <w:ilvl w:val="0"/>
          <w:numId w:val="7"/>
        </w:numPr>
        <w:shd w:val="clear" w:color="auto" w:fill="BFBFBF"/>
        <w:spacing w:before="0" w:after="0"/>
        <w:ind w:left="142" w:hanging="142"/>
        <w:jc w:val="both"/>
        <w:rPr>
          <w:i w:val="0"/>
          <w:iCs w:val="0"/>
          <w:sz w:val="24"/>
          <w:szCs w:val="24"/>
          <w:lang w:val="ru-RU"/>
        </w:rPr>
      </w:pPr>
      <w:r w:rsidRPr="000914D7">
        <w:rPr>
          <w:i w:val="0"/>
          <w:iCs w:val="0"/>
          <w:sz w:val="24"/>
          <w:szCs w:val="24"/>
          <w:lang w:val="ru-RU"/>
        </w:rPr>
        <w:t>Описание технологий работы, методик и инструментов</w:t>
      </w:r>
      <w:r w:rsidR="00B6574A" w:rsidRPr="000914D7">
        <w:rPr>
          <w:i w:val="0"/>
          <w:iCs w:val="0"/>
          <w:sz w:val="24"/>
          <w:szCs w:val="24"/>
          <w:lang w:val="ru-RU"/>
        </w:rPr>
        <w:t xml:space="preserve"> </w:t>
      </w:r>
      <w:r w:rsidR="009F4CCD" w:rsidRPr="000914D7">
        <w:rPr>
          <w:i w:val="0"/>
          <w:iCs w:val="0"/>
          <w:sz w:val="24"/>
          <w:szCs w:val="24"/>
          <w:lang w:val="ru-RU"/>
        </w:rPr>
        <w:t>работы, используемые в проекте</w:t>
      </w:r>
      <w:r w:rsidRPr="000914D7">
        <w:rPr>
          <w:i w:val="0"/>
          <w:iCs w:val="0"/>
          <w:sz w:val="24"/>
          <w:szCs w:val="24"/>
          <w:lang w:val="ru-RU"/>
        </w:rPr>
        <w:t>/службе</w:t>
      </w:r>
    </w:p>
    <w:p w14:paraId="1535FE2E" w14:textId="5364F44A" w:rsidR="00B6574A" w:rsidRPr="000914D7" w:rsidRDefault="00B6574A">
      <w:pPr>
        <w:jc w:val="both"/>
        <w:rPr>
          <w:rFonts w:ascii="Arial" w:hAnsi="Arial" w:cs="Arial"/>
        </w:rPr>
      </w:pPr>
    </w:p>
    <w:tbl>
      <w:tblPr>
        <w:tblW w:w="154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10727"/>
      </w:tblGrid>
      <w:tr w:rsidR="009F4CCD" w:rsidRPr="000914D7" w14:paraId="0C2F1823" w14:textId="77777777" w:rsidTr="009F4CCD">
        <w:tc>
          <w:tcPr>
            <w:tcW w:w="4678" w:type="dxa"/>
          </w:tcPr>
          <w:p w14:paraId="0FACE5ED" w14:textId="6056EEC6" w:rsidR="009F4CCD" w:rsidRPr="000914D7" w:rsidRDefault="009F4CCD" w:rsidP="009F4CCD">
            <w:pPr>
              <w:jc w:val="center"/>
              <w:rPr>
                <w:rFonts w:ascii="Arial" w:hAnsi="Arial" w:cs="Arial"/>
              </w:rPr>
            </w:pPr>
            <w:r w:rsidRPr="000914D7">
              <w:rPr>
                <w:rFonts w:ascii="Arial" w:hAnsi="Arial" w:cs="Arial"/>
              </w:rPr>
              <w:t>Технология, методика, инструментарий</w:t>
            </w:r>
          </w:p>
        </w:tc>
        <w:tc>
          <w:tcPr>
            <w:tcW w:w="10727" w:type="dxa"/>
          </w:tcPr>
          <w:p w14:paraId="76FD730F" w14:textId="74223BA4" w:rsidR="009F4CCD" w:rsidRPr="000914D7" w:rsidRDefault="009F4CCD" w:rsidP="009F4CCD">
            <w:pPr>
              <w:jc w:val="center"/>
              <w:rPr>
                <w:rFonts w:ascii="Arial" w:hAnsi="Arial" w:cs="Arial"/>
              </w:rPr>
            </w:pPr>
            <w:r w:rsidRPr="000914D7">
              <w:rPr>
                <w:rFonts w:ascii="Arial" w:hAnsi="Arial" w:cs="Arial"/>
              </w:rPr>
              <w:t>Краткое описание</w:t>
            </w:r>
          </w:p>
        </w:tc>
      </w:tr>
      <w:tr w:rsidR="00332231" w:rsidRPr="000914D7" w14:paraId="07CFC32B" w14:textId="77777777" w:rsidTr="009F4CCD">
        <w:tc>
          <w:tcPr>
            <w:tcW w:w="4678" w:type="dxa"/>
          </w:tcPr>
          <w:p w14:paraId="31D5D5CB" w14:textId="77777777" w:rsidR="00332231" w:rsidRDefault="00332231" w:rsidP="001D53B2">
            <w:pPr>
              <w:jc w:val="both"/>
            </w:pPr>
            <w:r>
              <w:t>технология ведения случая</w:t>
            </w:r>
          </w:p>
          <w:p w14:paraId="7377A097" w14:textId="77777777" w:rsidR="00332231" w:rsidRDefault="00332231" w:rsidP="001D53B2">
            <w:pPr>
              <w:jc w:val="both"/>
            </w:pPr>
            <w:r>
              <w:t>16-ти факторная оценка семейной ситуации</w:t>
            </w:r>
          </w:p>
          <w:p w14:paraId="4F58A482" w14:textId="77777777" w:rsidR="00332231" w:rsidRDefault="00332231" w:rsidP="001D53B2">
            <w:pPr>
              <w:jc w:val="both"/>
            </w:pPr>
            <w:r>
              <w:t>техника активного слушания</w:t>
            </w:r>
          </w:p>
          <w:p w14:paraId="16ABFF8C" w14:textId="77777777" w:rsidR="00332231" w:rsidRDefault="00332231" w:rsidP="001D53B2">
            <w:pPr>
              <w:jc w:val="both"/>
            </w:pPr>
            <w:r>
              <w:t>мотивационное интервью</w:t>
            </w:r>
          </w:p>
          <w:p w14:paraId="5F775C0C" w14:textId="77777777" w:rsidR="00332231" w:rsidRDefault="00332231" w:rsidP="001D53B2">
            <w:pPr>
              <w:jc w:val="both"/>
            </w:pPr>
            <w:proofErr w:type="spellStart"/>
            <w:r>
              <w:t>генограмма</w:t>
            </w:r>
            <w:proofErr w:type="spellEnd"/>
          </w:p>
          <w:p w14:paraId="01132F6D" w14:textId="77777777" w:rsidR="00332231" w:rsidRDefault="00332231" w:rsidP="001D53B2">
            <w:pPr>
              <w:jc w:val="both"/>
            </w:pPr>
            <w:proofErr w:type="spellStart"/>
            <w:r>
              <w:lastRenderedPageBreak/>
              <w:t>экокарта</w:t>
            </w:r>
            <w:proofErr w:type="spellEnd"/>
          </w:p>
          <w:p w14:paraId="580F0DC3" w14:textId="77777777" w:rsidR="00332231" w:rsidRDefault="00332231" w:rsidP="001D53B2">
            <w:pPr>
              <w:jc w:val="both"/>
            </w:pPr>
            <w:proofErr w:type="gramStart"/>
            <w:r>
              <w:t xml:space="preserve">консультативная работа (индивидуальное консультирование по запросам </w:t>
            </w:r>
            <w:proofErr w:type="spellStart"/>
            <w:r>
              <w:t>благополучателей</w:t>
            </w:r>
            <w:proofErr w:type="spellEnd"/>
            <w:r>
              <w:t xml:space="preserve"> (по вопросам воспитания и эффективного взаимодействия с ребёнком)</w:t>
            </w:r>
            <w:proofErr w:type="gramEnd"/>
          </w:p>
          <w:p w14:paraId="548FCF47" w14:textId="77777777" w:rsidR="00332231" w:rsidRDefault="00332231" w:rsidP="001D53B2">
            <w:pPr>
              <w:jc w:val="both"/>
            </w:pPr>
            <w:r>
              <w:t>тематические консультационные беседы</w:t>
            </w:r>
          </w:p>
          <w:p w14:paraId="05BDBAAE" w14:textId="2C0FA924" w:rsidR="00332231" w:rsidRPr="000914D7" w:rsidRDefault="00332231" w:rsidP="009A7B72">
            <w:pPr>
              <w:jc w:val="both"/>
              <w:rPr>
                <w:rFonts w:ascii="Arial" w:hAnsi="Arial" w:cs="Arial"/>
              </w:rPr>
            </w:pPr>
            <w:r>
              <w:t>социально-психологический тренинг в малых группах (4-5 человек)</w:t>
            </w:r>
          </w:p>
        </w:tc>
        <w:tc>
          <w:tcPr>
            <w:tcW w:w="10727" w:type="dxa"/>
          </w:tcPr>
          <w:p w14:paraId="5AAF4F05" w14:textId="6FD89574" w:rsidR="00332231" w:rsidRPr="000914D7" w:rsidRDefault="00332231" w:rsidP="009A7B72">
            <w:pPr>
              <w:jc w:val="both"/>
              <w:rPr>
                <w:rFonts w:ascii="Arial" w:hAnsi="Arial" w:cs="Arial"/>
              </w:rPr>
            </w:pPr>
            <w:r>
              <w:lastRenderedPageBreak/>
              <w:t xml:space="preserve">Технология ведения случая -  технология социальной работы, при которой клиент помещается в центр внимания представителей всех служб, которые потенциально могут помочь в решении проблем в этой ситуации, вне зависимости от их (служб) подчинения и сферы деятельности. В центре внимания всегда находятся потребности, прежде всего, ребёнка, и любые решения должны приниматься, исходя из принципа наилучших его интересов. Работа с семьей выстраивается на принципах взаимного уважения и совместной ответственности. При этом у семьи есть постоянный </w:t>
            </w:r>
            <w:r>
              <w:lastRenderedPageBreak/>
              <w:t xml:space="preserve">куратор («ответственный за случай»), который закреплен за ним и выполняет функцию проводника услуг и координатора работы ведомств, служб и учреждений, участвующих в решении судьбы конкретного ребёнка и его семьи. </w:t>
            </w:r>
          </w:p>
        </w:tc>
      </w:tr>
    </w:tbl>
    <w:p w14:paraId="62FCA2F5" w14:textId="3D3098BD" w:rsidR="00B6574A" w:rsidRPr="000914D7" w:rsidRDefault="00B6574A">
      <w:pPr>
        <w:jc w:val="both"/>
        <w:rPr>
          <w:rFonts w:ascii="Arial" w:hAnsi="Arial" w:cs="Arial"/>
        </w:rPr>
      </w:pPr>
    </w:p>
    <w:p w14:paraId="0C606AB9" w14:textId="77777777" w:rsidR="009F4CCD" w:rsidRPr="000914D7" w:rsidRDefault="009F4CCD">
      <w:pPr>
        <w:jc w:val="both"/>
        <w:rPr>
          <w:rFonts w:ascii="Arial" w:hAnsi="Arial" w:cs="Arial"/>
        </w:rPr>
      </w:pPr>
      <w:bookmarkStart w:id="11" w:name="_GoBack"/>
      <w:bookmarkEnd w:id="11"/>
    </w:p>
    <w:sectPr w:rsidR="009F4CCD" w:rsidRPr="000914D7" w:rsidSect="00C43F16">
      <w:footerReference w:type="even" r:id="rId9"/>
      <w:footerReference w:type="default" r:id="rId10"/>
      <w:headerReference w:type="first" r:id="rId11"/>
      <w:pgSz w:w="16838" w:h="11906" w:orient="landscape"/>
      <w:pgMar w:top="567" w:right="678" w:bottom="426" w:left="709" w:header="284" w:footer="62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59364" w14:textId="77777777" w:rsidR="00A36D63" w:rsidRDefault="00A36D63">
      <w:r>
        <w:separator/>
      </w:r>
    </w:p>
  </w:endnote>
  <w:endnote w:type="continuationSeparator" w:id="0">
    <w:p w14:paraId="06CDA447" w14:textId="77777777" w:rsidR="00A36D63" w:rsidRDefault="00A3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libri"/>
    <w:charset w:val="CC"/>
    <w:family w:val="roman"/>
    <w:pitch w:val="variable"/>
    <w:sig w:usb0="800006FF" w:usb1="0000285A" w:usb2="00000000" w:usb3="00000000" w:csb0="0000001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23F4C" w14:textId="77777777" w:rsidR="001F6873" w:rsidRDefault="001F687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3D31847" w14:textId="77777777" w:rsidR="001F6873" w:rsidRDefault="001F687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FD829" w14:textId="77777777" w:rsidR="001F6873" w:rsidRDefault="001F687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right="360"/>
      <w:rPr>
        <w:rFonts w:ascii="Arial Narrow" w:eastAsia="Arial Narrow" w:hAnsi="Arial Narrow" w:cs="Arial Narrow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325A0" w14:textId="77777777" w:rsidR="00A36D63" w:rsidRDefault="00A36D63">
      <w:r>
        <w:separator/>
      </w:r>
    </w:p>
  </w:footnote>
  <w:footnote w:type="continuationSeparator" w:id="0">
    <w:p w14:paraId="3238AD9D" w14:textId="77777777" w:rsidR="00A36D63" w:rsidRDefault="00A36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1"/>
      <w:tblW w:w="15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09"/>
    </w:tblGrid>
    <w:tr w:rsidR="001F6873" w14:paraId="149146E0" w14:textId="77777777" w:rsidTr="007817E6">
      <w:tc>
        <w:tcPr>
          <w:tcW w:w="15309" w:type="dxa"/>
          <w:vAlign w:val="center"/>
        </w:tcPr>
        <w:p w14:paraId="4D6AC841" w14:textId="77777777" w:rsidR="001F6873" w:rsidRDefault="001F6873" w:rsidP="007817E6">
          <w:pPr>
            <w:pStyle w:val="af2"/>
            <w:jc w:val="center"/>
            <w:rPr>
              <w:sz w:val="20"/>
              <w:szCs w:val="20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74241201" wp14:editId="26D3A301">
                    <wp:extent cx="1638243" cy="647700"/>
                    <wp:effectExtent l="0" t="0" r="635" b="0"/>
                    <wp:docPr id="1" name="Рисунок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logo2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rcRect l="6927"/>
                            <a:stretch/>
                          </pic:blipFill>
                          <pic:spPr bwMode="auto">
                            <a:xfrm>
                              <a:off x="0" y="0"/>
                              <a:ext cx="1651545" cy="65295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29.00pt;height:51.00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</w:tbl>
  <w:p w14:paraId="2458AA03" w14:textId="77777777" w:rsidR="001F6873" w:rsidRDefault="001F687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653D"/>
    <w:multiLevelType w:val="hybridMultilevel"/>
    <w:tmpl w:val="60760E30"/>
    <w:lvl w:ilvl="0" w:tplc="AB0EC92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6CDA8490">
      <w:start w:val="1"/>
      <w:numFmt w:val="lowerLetter"/>
      <w:lvlText w:val="%2."/>
      <w:lvlJc w:val="left"/>
      <w:pPr>
        <w:ind w:left="1440" w:hanging="360"/>
      </w:pPr>
    </w:lvl>
    <w:lvl w:ilvl="2" w:tplc="17C07EE6">
      <w:start w:val="1"/>
      <w:numFmt w:val="lowerRoman"/>
      <w:lvlText w:val="%3."/>
      <w:lvlJc w:val="right"/>
      <w:pPr>
        <w:ind w:left="2160" w:hanging="180"/>
      </w:pPr>
    </w:lvl>
    <w:lvl w:ilvl="3" w:tplc="D02227C2">
      <w:start w:val="1"/>
      <w:numFmt w:val="decimal"/>
      <w:lvlText w:val="%4."/>
      <w:lvlJc w:val="left"/>
      <w:pPr>
        <w:ind w:left="2880" w:hanging="360"/>
      </w:pPr>
    </w:lvl>
    <w:lvl w:ilvl="4" w:tplc="8EFCBE3A">
      <w:start w:val="1"/>
      <w:numFmt w:val="lowerLetter"/>
      <w:lvlText w:val="%5."/>
      <w:lvlJc w:val="left"/>
      <w:pPr>
        <w:ind w:left="3600" w:hanging="360"/>
      </w:pPr>
    </w:lvl>
    <w:lvl w:ilvl="5" w:tplc="620A9A82">
      <w:start w:val="1"/>
      <w:numFmt w:val="lowerRoman"/>
      <w:lvlText w:val="%6."/>
      <w:lvlJc w:val="right"/>
      <w:pPr>
        <w:ind w:left="4320" w:hanging="180"/>
      </w:pPr>
    </w:lvl>
    <w:lvl w:ilvl="6" w:tplc="048475EA">
      <w:start w:val="1"/>
      <w:numFmt w:val="decimal"/>
      <w:lvlText w:val="%7."/>
      <w:lvlJc w:val="left"/>
      <w:pPr>
        <w:ind w:left="5040" w:hanging="360"/>
      </w:pPr>
    </w:lvl>
    <w:lvl w:ilvl="7" w:tplc="33129164">
      <w:start w:val="1"/>
      <w:numFmt w:val="lowerLetter"/>
      <w:lvlText w:val="%8."/>
      <w:lvlJc w:val="left"/>
      <w:pPr>
        <w:ind w:left="5760" w:hanging="360"/>
      </w:pPr>
    </w:lvl>
    <w:lvl w:ilvl="8" w:tplc="465833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82FE9"/>
    <w:multiLevelType w:val="hybridMultilevel"/>
    <w:tmpl w:val="7D800CC0"/>
    <w:lvl w:ilvl="0" w:tplc="6E8C8766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144C330">
      <w:start w:val="6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 w:tplc="A5EE4FE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CBAE20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2BEAA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C70F10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EFCEE7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F506E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BD86A9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3B07A8D"/>
    <w:multiLevelType w:val="hybridMultilevel"/>
    <w:tmpl w:val="2550C622"/>
    <w:lvl w:ilvl="0" w:tplc="0E4CDB9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D06C4E0A">
      <w:start w:val="1"/>
      <w:numFmt w:val="lowerLetter"/>
      <w:lvlText w:val="%2."/>
      <w:lvlJc w:val="left"/>
      <w:pPr>
        <w:ind w:left="1440" w:hanging="360"/>
      </w:pPr>
    </w:lvl>
    <w:lvl w:ilvl="2" w:tplc="5E5456A6">
      <w:start w:val="1"/>
      <w:numFmt w:val="lowerRoman"/>
      <w:lvlText w:val="%3."/>
      <w:lvlJc w:val="right"/>
      <w:pPr>
        <w:ind w:left="2160" w:hanging="180"/>
      </w:pPr>
    </w:lvl>
    <w:lvl w:ilvl="3" w:tplc="B574A8B0">
      <w:start w:val="1"/>
      <w:numFmt w:val="decimal"/>
      <w:lvlText w:val="%4."/>
      <w:lvlJc w:val="left"/>
      <w:pPr>
        <w:ind w:left="2880" w:hanging="360"/>
      </w:pPr>
    </w:lvl>
    <w:lvl w:ilvl="4" w:tplc="086EC606">
      <w:start w:val="1"/>
      <w:numFmt w:val="lowerLetter"/>
      <w:lvlText w:val="%5."/>
      <w:lvlJc w:val="left"/>
      <w:pPr>
        <w:ind w:left="3600" w:hanging="360"/>
      </w:pPr>
    </w:lvl>
    <w:lvl w:ilvl="5" w:tplc="88721B02">
      <w:start w:val="1"/>
      <w:numFmt w:val="lowerRoman"/>
      <w:lvlText w:val="%6."/>
      <w:lvlJc w:val="right"/>
      <w:pPr>
        <w:ind w:left="4320" w:hanging="180"/>
      </w:pPr>
    </w:lvl>
    <w:lvl w:ilvl="6" w:tplc="7CE4B0C0">
      <w:start w:val="1"/>
      <w:numFmt w:val="decimal"/>
      <w:lvlText w:val="%7."/>
      <w:lvlJc w:val="left"/>
      <w:pPr>
        <w:ind w:left="5040" w:hanging="360"/>
      </w:pPr>
    </w:lvl>
    <w:lvl w:ilvl="7" w:tplc="60EA6966">
      <w:start w:val="1"/>
      <w:numFmt w:val="lowerLetter"/>
      <w:lvlText w:val="%8."/>
      <w:lvlJc w:val="left"/>
      <w:pPr>
        <w:ind w:left="5760" w:hanging="360"/>
      </w:pPr>
    </w:lvl>
    <w:lvl w:ilvl="8" w:tplc="D888782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D7DA9"/>
    <w:multiLevelType w:val="hybridMultilevel"/>
    <w:tmpl w:val="1D0A7F18"/>
    <w:lvl w:ilvl="0" w:tplc="59F21D58">
      <w:start w:val="1"/>
      <w:numFmt w:val="decimal"/>
      <w:lvlText w:val="%1."/>
      <w:lvlJc w:val="left"/>
      <w:pPr>
        <w:ind w:left="720" w:hanging="360"/>
      </w:pPr>
    </w:lvl>
    <w:lvl w:ilvl="1" w:tplc="34E6B52C">
      <w:start w:val="1"/>
      <w:numFmt w:val="lowerLetter"/>
      <w:lvlText w:val="%2."/>
      <w:lvlJc w:val="left"/>
      <w:pPr>
        <w:ind w:left="1440" w:hanging="360"/>
      </w:pPr>
    </w:lvl>
    <w:lvl w:ilvl="2" w:tplc="C8108D48">
      <w:start w:val="1"/>
      <w:numFmt w:val="lowerRoman"/>
      <w:lvlText w:val="%3."/>
      <w:lvlJc w:val="right"/>
      <w:pPr>
        <w:ind w:left="2160" w:hanging="180"/>
      </w:pPr>
    </w:lvl>
    <w:lvl w:ilvl="3" w:tplc="7E922872">
      <w:start w:val="1"/>
      <w:numFmt w:val="decimal"/>
      <w:lvlText w:val="%4."/>
      <w:lvlJc w:val="left"/>
      <w:pPr>
        <w:ind w:left="2880" w:hanging="360"/>
      </w:pPr>
    </w:lvl>
    <w:lvl w:ilvl="4" w:tplc="E7B6F082">
      <w:start w:val="1"/>
      <w:numFmt w:val="lowerLetter"/>
      <w:lvlText w:val="%5."/>
      <w:lvlJc w:val="left"/>
      <w:pPr>
        <w:ind w:left="3600" w:hanging="360"/>
      </w:pPr>
    </w:lvl>
    <w:lvl w:ilvl="5" w:tplc="2A542608">
      <w:start w:val="1"/>
      <w:numFmt w:val="lowerRoman"/>
      <w:lvlText w:val="%6."/>
      <w:lvlJc w:val="right"/>
      <w:pPr>
        <w:ind w:left="4320" w:hanging="180"/>
      </w:pPr>
    </w:lvl>
    <w:lvl w:ilvl="6" w:tplc="8E2A6B4C">
      <w:start w:val="1"/>
      <w:numFmt w:val="decimal"/>
      <w:lvlText w:val="%7."/>
      <w:lvlJc w:val="left"/>
      <w:pPr>
        <w:ind w:left="5040" w:hanging="360"/>
      </w:pPr>
    </w:lvl>
    <w:lvl w:ilvl="7" w:tplc="E3CA47AA">
      <w:start w:val="1"/>
      <w:numFmt w:val="lowerLetter"/>
      <w:lvlText w:val="%8."/>
      <w:lvlJc w:val="left"/>
      <w:pPr>
        <w:ind w:left="5760" w:hanging="360"/>
      </w:pPr>
    </w:lvl>
    <w:lvl w:ilvl="8" w:tplc="BA84FBC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D27F8"/>
    <w:multiLevelType w:val="hybridMultilevel"/>
    <w:tmpl w:val="0FD6D0E8"/>
    <w:lvl w:ilvl="0" w:tplc="FA4E190C">
      <w:start w:val="1"/>
      <w:numFmt w:val="upperRoman"/>
      <w:lvlText w:val="%1."/>
      <w:lvlJc w:val="right"/>
      <w:pPr>
        <w:ind w:left="720" w:hanging="360"/>
      </w:pPr>
    </w:lvl>
    <w:lvl w:ilvl="1" w:tplc="30D49236">
      <w:start w:val="1"/>
      <w:numFmt w:val="lowerLetter"/>
      <w:lvlText w:val="%2."/>
      <w:lvlJc w:val="left"/>
      <w:pPr>
        <w:ind w:left="1440" w:hanging="360"/>
      </w:pPr>
    </w:lvl>
    <w:lvl w:ilvl="2" w:tplc="C5280A54">
      <w:start w:val="1"/>
      <w:numFmt w:val="lowerRoman"/>
      <w:lvlText w:val="%3."/>
      <w:lvlJc w:val="right"/>
      <w:pPr>
        <w:ind w:left="2160" w:hanging="180"/>
      </w:pPr>
    </w:lvl>
    <w:lvl w:ilvl="3" w:tplc="7460179C">
      <w:start w:val="1"/>
      <w:numFmt w:val="decimal"/>
      <w:lvlText w:val="%4."/>
      <w:lvlJc w:val="left"/>
      <w:pPr>
        <w:ind w:left="2880" w:hanging="360"/>
      </w:pPr>
    </w:lvl>
    <w:lvl w:ilvl="4" w:tplc="3FAC1658">
      <w:start w:val="1"/>
      <w:numFmt w:val="lowerLetter"/>
      <w:lvlText w:val="%5."/>
      <w:lvlJc w:val="left"/>
      <w:pPr>
        <w:ind w:left="3600" w:hanging="360"/>
      </w:pPr>
    </w:lvl>
    <w:lvl w:ilvl="5" w:tplc="9C34E486">
      <w:start w:val="1"/>
      <w:numFmt w:val="lowerRoman"/>
      <w:lvlText w:val="%6."/>
      <w:lvlJc w:val="right"/>
      <w:pPr>
        <w:ind w:left="4320" w:hanging="180"/>
      </w:pPr>
    </w:lvl>
    <w:lvl w:ilvl="6" w:tplc="72301D3E">
      <w:start w:val="1"/>
      <w:numFmt w:val="decimal"/>
      <w:lvlText w:val="%7."/>
      <w:lvlJc w:val="left"/>
      <w:pPr>
        <w:ind w:left="5040" w:hanging="360"/>
      </w:pPr>
    </w:lvl>
    <w:lvl w:ilvl="7" w:tplc="514AD54C">
      <w:start w:val="1"/>
      <w:numFmt w:val="lowerLetter"/>
      <w:lvlText w:val="%8."/>
      <w:lvlJc w:val="left"/>
      <w:pPr>
        <w:ind w:left="5760" w:hanging="360"/>
      </w:pPr>
    </w:lvl>
    <w:lvl w:ilvl="8" w:tplc="5FD8781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C72A2"/>
    <w:multiLevelType w:val="hybridMultilevel"/>
    <w:tmpl w:val="8E861106"/>
    <w:lvl w:ilvl="0" w:tplc="1BD65F5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5330C"/>
    <w:multiLevelType w:val="multilevel"/>
    <w:tmpl w:val="309638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A6"/>
    <w:rsid w:val="00010152"/>
    <w:rsid w:val="00014C6A"/>
    <w:rsid w:val="000914D7"/>
    <w:rsid w:val="00092F8F"/>
    <w:rsid w:val="000C09D2"/>
    <w:rsid w:val="000E4F15"/>
    <w:rsid w:val="000F5352"/>
    <w:rsid w:val="00102012"/>
    <w:rsid w:val="0012324B"/>
    <w:rsid w:val="001312D6"/>
    <w:rsid w:val="00153EDC"/>
    <w:rsid w:val="001A14E4"/>
    <w:rsid w:val="001F6873"/>
    <w:rsid w:val="00235E92"/>
    <w:rsid w:val="0026388D"/>
    <w:rsid w:val="00272F00"/>
    <w:rsid w:val="002D13A7"/>
    <w:rsid w:val="00325307"/>
    <w:rsid w:val="003305D5"/>
    <w:rsid w:val="00331882"/>
    <w:rsid w:val="00332231"/>
    <w:rsid w:val="00346F7A"/>
    <w:rsid w:val="003C15E9"/>
    <w:rsid w:val="004053F1"/>
    <w:rsid w:val="00434856"/>
    <w:rsid w:val="00533433"/>
    <w:rsid w:val="005660DE"/>
    <w:rsid w:val="0057565C"/>
    <w:rsid w:val="00595291"/>
    <w:rsid w:val="005C7F43"/>
    <w:rsid w:val="005D5051"/>
    <w:rsid w:val="005D6181"/>
    <w:rsid w:val="005E2555"/>
    <w:rsid w:val="00667AA7"/>
    <w:rsid w:val="006E538A"/>
    <w:rsid w:val="006F0523"/>
    <w:rsid w:val="0074481C"/>
    <w:rsid w:val="007741A8"/>
    <w:rsid w:val="007817E6"/>
    <w:rsid w:val="007A49AE"/>
    <w:rsid w:val="007F1232"/>
    <w:rsid w:val="008517A6"/>
    <w:rsid w:val="00891285"/>
    <w:rsid w:val="008938B2"/>
    <w:rsid w:val="008A55AD"/>
    <w:rsid w:val="008B3B36"/>
    <w:rsid w:val="009174FB"/>
    <w:rsid w:val="00946F34"/>
    <w:rsid w:val="009910A5"/>
    <w:rsid w:val="009A060E"/>
    <w:rsid w:val="009D7BCD"/>
    <w:rsid w:val="009F4CCD"/>
    <w:rsid w:val="00A04555"/>
    <w:rsid w:val="00A148DB"/>
    <w:rsid w:val="00A309E1"/>
    <w:rsid w:val="00A36D63"/>
    <w:rsid w:val="00AC3219"/>
    <w:rsid w:val="00AE784B"/>
    <w:rsid w:val="00B06DBA"/>
    <w:rsid w:val="00B36DFF"/>
    <w:rsid w:val="00B51890"/>
    <w:rsid w:val="00B6574A"/>
    <w:rsid w:val="00B804FF"/>
    <w:rsid w:val="00B87155"/>
    <w:rsid w:val="00BB22EE"/>
    <w:rsid w:val="00BD79F5"/>
    <w:rsid w:val="00BE1BA8"/>
    <w:rsid w:val="00C145B1"/>
    <w:rsid w:val="00C43F16"/>
    <w:rsid w:val="00CA5352"/>
    <w:rsid w:val="00CC0046"/>
    <w:rsid w:val="00CE3647"/>
    <w:rsid w:val="00CE7B52"/>
    <w:rsid w:val="00D0137A"/>
    <w:rsid w:val="00D02977"/>
    <w:rsid w:val="00D64E59"/>
    <w:rsid w:val="00D818BB"/>
    <w:rsid w:val="00D83FE7"/>
    <w:rsid w:val="00D9174E"/>
    <w:rsid w:val="00DF3CA4"/>
    <w:rsid w:val="00DF556A"/>
    <w:rsid w:val="00E316AE"/>
    <w:rsid w:val="00E91192"/>
    <w:rsid w:val="00F45ABC"/>
    <w:rsid w:val="00F9500B"/>
    <w:rsid w:val="00FA5962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1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styleId="af1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unhideWhenUsed/>
    <w:rPr>
      <w:sz w:val="20"/>
      <w:szCs w:val="20"/>
    </w:rPr>
  </w:style>
  <w:style w:type="character" w:customStyle="1" w:styleId="af5">
    <w:name w:val="Текст сноски Знак"/>
    <w:basedOn w:val="a0"/>
    <w:link w:val="a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unhideWhenUsed/>
    <w:rPr>
      <w:vertAlign w:val="superscript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4">
    <w:name w:val="Абзац списка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</w:pPr>
    <w:rPr>
      <w:rFonts w:ascii="Calibri" w:eastAsia="Calibri" w:hAnsi="Calibri" w:cs="Calibri"/>
      <w:color w:val="00000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pPr>
      <w:widowControl w:val="0"/>
      <w:spacing w:after="0" w:line="240" w:lineRule="auto"/>
      <w:jc w:val="both"/>
    </w:pPr>
    <w:rPr>
      <w:rFonts w:ascii="XO Thames" w:eastAsia="XO Thames" w:hAnsi="XO Thames" w:cs="XO Thames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styleId="af1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unhideWhenUsed/>
    <w:rPr>
      <w:sz w:val="20"/>
      <w:szCs w:val="20"/>
    </w:rPr>
  </w:style>
  <w:style w:type="character" w:customStyle="1" w:styleId="af5">
    <w:name w:val="Текст сноски Знак"/>
    <w:basedOn w:val="a0"/>
    <w:link w:val="a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unhideWhenUsed/>
    <w:rPr>
      <w:vertAlign w:val="superscript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4">
    <w:name w:val="Абзац списка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</w:pPr>
    <w:rPr>
      <w:rFonts w:ascii="Calibri" w:eastAsia="Calibri" w:hAnsi="Calibri" w:cs="Calibri"/>
      <w:color w:val="00000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pPr>
      <w:widowControl w:val="0"/>
      <w:spacing w:after="0" w:line="240" w:lineRule="auto"/>
      <w:jc w:val="both"/>
    </w:pPr>
    <w:rPr>
      <w:rFonts w:ascii="XO Thames" w:eastAsia="XO Thames" w:hAnsi="XO Thames" w:cs="XO Thames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4D029-6AD3-4876-A24B-DCED9414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2629</Words>
  <Characters>14989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</cp:lastModifiedBy>
  <cp:revision>24</cp:revision>
  <cp:lastPrinted>2023-11-30T09:44:00Z</cp:lastPrinted>
  <dcterms:created xsi:type="dcterms:W3CDTF">2023-11-30T09:11:00Z</dcterms:created>
  <dcterms:modified xsi:type="dcterms:W3CDTF">2026-01-13T06:38:00Z</dcterms:modified>
</cp:coreProperties>
</file>