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9C" w:rsidRDefault="007F6F9C" w:rsidP="00BC1662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Режим работы: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Ежедневно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 8 до 17 часов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перерыв на обед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 12:30 до 13:30 часов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Выходные дни:</w:t>
      </w:r>
    </w:p>
    <w:p w:rsidR="00BC1662" w:rsidRDefault="00BC1662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суббота, воскресенье.</w:t>
      </w:r>
    </w:p>
    <w:p w:rsidR="00672130" w:rsidRDefault="00672130" w:rsidP="00145702">
      <w:pPr>
        <w:suppressAutoHyphens w:val="0"/>
        <w:spacing w:before="100" w:beforeAutospacing="1" w:after="100" w:afterAutospacing="1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C1662" w:rsidRPr="00BC1662" w:rsidRDefault="00BC1662" w:rsidP="00145702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Лично </w:t>
      </w:r>
      <w:r w:rsidRPr="00BC16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 адресу: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г. Великий Устюг,</w:t>
      </w:r>
    </w:p>
    <w:p w:rsidR="00BC1662" w:rsidRPr="00BC1662" w:rsidRDefault="00BC1662" w:rsidP="00145702">
      <w:pPr>
        <w:suppressAutoHyphens w:val="0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ул. Красная, д.51, каб.32</w:t>
      </w:r>
    </w:p>
    <w:p w:rsidR="00BC1662" w:rsidRPr="00BC1662" w:rsidRDefault="00BC1662" w:rsidP="00145702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По телефону</w:t>
      </w:r>
      <w:r w:rsidRPr="00BC166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8(81738)2</w:t>
      </w:r>
      <w:r w:rsidR="009A013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-</w:t>
      </w:r>
      <w:r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14-90</w:t>
      </w:r>
    </w:p>
    <w:p w:rsidR="00BC1662" w:rsidRPr="00672130" w:rsidRDefault="00BC1662" w:rsidP="00145702">
      <w:pPr>
        <w:pStyle w:val="af"/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721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По электронной почте:</w:t>
      </w:r>
      <w:r w:rsidRPr="0067213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hyperlink r:id="rId7" w:history="1">
        <w:r w:rsidRPr="0067213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kcson.vu@kcson.gov35.ru</w:t>
        </w:r>
      </w:hyperlink>
    </w:p>
    <w:p w:rsidR="0065053F" w:rsidRPr="007F6F9C" w:rsidRDefault="007F6F9C" w:rsidP="00145702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="00BC1662"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Вконтакте</w:t>
      </w:r>
      <w:proofErr w:type="spellEnd"/>
      <w:r w:rsidR="00BC1662" w:rsidRPr="00BC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:</w:t>
      </w:r>
      <w:r w:rsidR="00BC1662" w:rsidRPr="00BC16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hyperlink r:id="rId8" w:tgtFrame="_blank" w:history="1">
        <w:r w:rsidR="00BC1662" w:rsidRPr="00BC1662">
          <w:rPr>
            <w:rFonts w:ascii="Times New Roman" w:eastAsia="Times New Roman" w:hAnsi="Times New Roman" w:cs="Times New Roman"/>
            <w:color w:val="0000FF"/>
            <w:sz w:val="32"/>
            <w:szCs w:val="32"/>
            <w:bdr w:val="none" w:sz="0" w:space="0" w:color="auto" w:frame="1"/>
          </w:rPr>
          <w:t>https://vk.com/club154976300</w:t>
        </w:r>
      </w:hyperlink>
    </w:p>
    <w:p w:rsidR="0065053F" w:rsidRDefault="0065053F">
      <w:pPr>
        <w:pStyle w:val="af0"/>
        <w:jc w:val="both"/>
        <w:rPr>
          <w:color w:val="000000" w:themeColor="text1"/>
        </w:rPr>
      </w:pPr>
    </w:p>
    <w:p w:rsidR="00BC1662" w:rsidRDefault="007F6F9C" w:rsidP="00BC1662">
      <w:pPr>
        <w:pStyle w:val="af"/>
        <w:tabs>
          <w:tab w:val="left" w:pos="1470"/>
        </w:tabs>
        <w:jc w:val="center"/>
      </w:pPr>
      <w:r>
        <w:br w:type="column"/>
      </w:r>
    </w:p>
    <w:p w:rsidR="00BC1662" w:rsidRDefault="00BC1662" w:rsidP="00BC1662">
      <w:pPr>
        <w:pStyle w:val="af"/>
        <w:tabs>
          <w:tab w:val="left" w:pos="1470"/>
        </w:tabs>
        <w:jc w:val="center"/>
      </w:pPr>
    </w:p>
    <w:p w:rsidR="00BC1662" w:rsidRDefault="00BC1662" w:rsidP="00BC1662">
      <w:pPr>
        <w:pStyle w:val="af"/>
        <w:tabs>
          <w:tab w:val="left" w:pos="1470"/>
        </w:tabs>
        <w:jc w:val="center"/>
      </w:pPr>
    </w:p>
    <w:p w:rsidR="00BC1662" w:rsidRDefault="00BC1662" w:rsidP="00BC1662">
      <w:pPr>
        <w:pStyle w:val="af"/>
        <w:tabs>
          <w:tab w:val="left" w:pos="1470"/>
        </w:tabs>
        <w:jc w:val="center"/>
      </w:pPr>
    </w:p>
    <w:p w:rsidR="00BC1662" w:rsidRDefault="00BC1662" w:rsidP="00BC1662">
      <w:pPr>
        <w:pStyle w:val="af"/>
        <w:tabs>
          <w:tab w:val="left" w:pos="1470"/>
        </w:tabs>
        <w:jc w:val="center"/>
      </w:pPr>
    </w:p>
    <w:p w:rsidR="00145702" w:rsidRDefault="00145702" w:rsidP="00BC1662">
      <w:pPr>
        <w:pStyle w:val="af"/>
        <w:tabs>
          <w:tab w:val="left" w:pos="1470"/>
        </w:tabs>
        <w:jc w:val="center"/>
      </w:pPr>
    </w:p>
    <w:p w:rsidR="00145702" w:rsidRDefault="00145702" w:rsidP="00BC1662">
      <w:pPr>
        <w:pStyle w:val="af"/>
        <w:tabs>
          <w:tab w:val="left" w:pos="1470"/>
        </w:tabs>
        <w:jc w:val="center"/>
      </w:pPr>
    </w:p>
    <w:p w:rsidR="00145702" w:rsidRDefault="00145702" w:rsidP="00BC1662">
      <w:pPr>
        <w:pStyle w:val="af"/>
        <w:tabs>
          <w:tab w:val="left" w:pos="1470"/>
        </w:tabs>
        <w:jc w:val="center"/>
      </w:pPr>
    </w:p>
    <w:p w:rsidR="00145702" w:rsidRDefault="00145702" w:rsidP="00BC1662">
      <w:pPr>
        <w:pStyle w:val="af"/>
        <w:tabs>
          <w:tab w:val="left" w:pos="1470"/>
        </w:tabs>
        <w:jc w:val="center"/>
      </w:pPr>
    </w:p>
    <w:p w:rsidR="00145702" w:rsidRDefault="00145702" w:rsidP="00BC1662">
      <w:pPr>
        <w:pStyle w:val="af"/>
        <w:tabs>
          <w:tab w:val="left" w:pos="1470"/>
        </w:tabs>
        <w:jc w:val="center"/>
      </w:pPr>
    </w:p>
    <w:p w:rsidR="00BC1662" w:rsidRDefault="00BC1662" w:rsidP="00BC1662">
      <w:pPr>
        <w:pStyle w:val="af"/>
        <w:tabs>
          <w:tab w:val="left" w:pos="1470"/>
        </w:tabs>
        <w:jc w:val="center"/>
      </w:pPr>
    </w:p>
    <w:p w:rsidR="00BC1662" w:rsidRDefault="00145702" w:rsidP="00145702">
      <w:pPr>
        <w:pStyle w:val="af"/>
        <w:tabs>
          <w:tab w:val="left" w:pos="1470"/>
        </w:tabs>
        <w:jc w:val="both"/>
      </w:pPr>
      <w:r w:rsidRPr="00145702">
        <w:drawing>
          <wp:inline distT="0" distB="0" distL="0" distR="0" wp14:anchorId="3BCC9954" wp14:editId="3322F6AB">
            <wp:extent cx="2736878" cy="295681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78" cy="2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62" w:rsidRDefault="00BC1662" w:rsidP="00BC1662">
      <w:pPr>
        <w:pStyle w:val="af"/>
        <w:tabs>
          <w:tab w:val="left" w:pos="1470"/>
        </w:tabs>
        <w:jc w:val="center"/>
      </w:pPr>
    </w:p>
    <w:p w:rsidR="00BC1662" w:rsidRDefault="00BC1662" w:rsidP="00BC1662">
      <w:pPr>
        <w:pStyle w:val="af"/>
        <w:tabs>
          <w:tab w:val="left" w:pos="1470"/>
        </w:tabs>
        <w:jc w:val="center"/>
      </w:pPr>
      <w:bookmarkStart w:id="0" w:name="_GoBack"/>
      <w:bookmarkEnd w:id="0"/>
    </w:p>
    <w:p w:rsidR="0065053F" w:rsidRDefault="00E62BD4" w:rsidP="00BC1662">
      <w:pPr>
        <w:pStyle w:val="af"/>
        <w:tabs>
          <w:tab w:val="left" w:pos="1470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10"/>
          <w:szCs w:val="40"/>
        </w:rPr>
      </w:pPr>
      <w:r w:rsidRPr="00E62BD4">
        <w:rPr>
          <w:rFonts w:ascii="Times New Roman" w:eastAsia="Times New Roman" w:hAnsi="Times New Roman" w:cs="Times New Roman"/>
          <w:b/>
          <w:i/>
          <w:noProof/>
          <w:color w:val="0000FF"/>
          <w:sz w:val="10"/>
          <w:szCs w:val="40"/>
        </w:rPr>
        <w:lastRenderedPageBreak/>
        <w:drawing>
          <wp:inline distT="0" distB="0" distL="0" distR="0" wp14:anchorId="5F5DDF14" wp14:editId="2F43DDC1">
            <wp:extent cx="1423552" cy="14245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3552" cy="142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3F" w:rsidRDefault="00452EFC">
      <w:pPr>
        <w:spacing w:after="0" w:line="240" w:lineRule="auto"/>
        <w:ind w:left="567"/>
        <w:jc w:val="center"/>
        <w:rPr>
          <w:b/>
          <w:color w:val="0000FF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0"/>
        </w:rPr>
        <w:pict>
          <v:shape id="shapetype_136" o:spid="_x0000_s1028" style="position:absolute;left:0;text-align:left;margin-left:0;margin-top:0;width:50pt;height:50pt;z-index:251657728;visibility:hidden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  <o:lock v:ext="edit" selection="t"/>
          </v:shape>
        </w:pict>
      </w:r>
    </w:p>
    <w:p w:rsidR="0065053F" w:rsidRPr="00E62BD4" w:rsidRDefault="007F6F9C" w:rsidP="00E62BD4">
      <w:pPr>
        <w:pStyle w:val="af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E62BD4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Предоставление услуг</w:t>
      </w:r>
    </w:p>
    <w:p w:rsidR="0065053F" w:rsidRDefault="007F6F9C" w:rsidP="00E62BD4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shd w:val="clear" w:color="auto" w:fill="FFFFFF"/>
          <w:lang w:eastAsia="ar-SA"/>
        </w:rPr>
      </w:pPr>
      <w:r w:rsidRPr="00E62BD4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пункта проката </w:t>
      </w:r>
      <w:r w:rsidR="00E62BD4" w:rsidRPr="00E62BD4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E62BD4" w:rsidRPr="00E62BD4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shd w:val="clear" w:color="auto" w:fill="FFFFFF"/>
          <w:lang w:eastAsia="ar-SA"/>
        </w:rPr>
        <w:t>предметов первой необходимости для новорожденных детей</w:t>
      </w:r>
    </w:p>
    <w:p w:rsidR="00E62BD4" w:rsidRDefault="00E62BD4" w:rsidP="00E62BD4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shd w:val="clear" w:color="auto" w:fill="FFFFFF"/>
          <w:lang w:eastAsia="ar-SA"/>
        </w:rPr>
      </w:pPr>
    </w:p>
    <w:p w:rsidR="00E62BD4" w:rsidRPr="00E62BD4" w:rsidRDefault="00E62BD4" w:rsidP="00E62BD4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shd w:val="clear" w:color="auto" w:fill="FFFFFF"/>
          <w:lang w:eastAsia="ar-SA"/>
        </w:rPr>
      </w:pPr>
    </w:p>
    <w:p w:rsidR="00E62BD4" w:rsidRPr="00E62BD4" w:rsidRDefault="00E62BD4" w:rsidP="00E62BD4">
      <w:pPr>
        <w:pStyle w:val="af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65053F" w:rsidRPr="00E62BD4" w:rsidRDefault="00E62BD4" w:rsidP="00E62BD4">
      <w:pPr>
        <w:ind w:right="-309"/>
        <w:jc w:val="center"/>
        <w:rPr>
          <w:b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599F06A2" wp14:editId="44CE66AB">
            <wp:extent cx="2646948" cy="1721988"/>
            <wp:effectExtent l="0" t="0" r="0" b="0"/>
            <wp:docPr id="4" name="Рисунок 2" descr="https://avatars.mds.yandex.net/i?id=791fc3b4d582ea9a314057c5ff586a147f7564ba-48252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91fc3b4d582ea9a314057c5ff586a147f7564ba-48252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50" cy="172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3F" w:rsidRDefault="0065053F">
      <w:pPr>
        <w:pStyle w:val="af0"/>
        <w:jc w:val="center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5053F" w:rsidRDefault="0065053F">
      <w:pPr>
        <w:pStyle w:val="af0"/>
        <w:jc w:val="center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65053F" w:rsidRDefault="007F6F9C">
      <w:pPr>
        <w:pStyle w:val="af0"/>
        <w:jc w:val="center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        г. Великий Устюг</w:t>
      </w:r>
    </w:p>
    <w:p w:rsidR="0065053F" w:rsidRDefault="0065053F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highlight w:val="white"/>
          <w:lang w:eastAsia="ar-SA"/>
        </w:rPr>
      </w:pPr>
    </w:p>
    <w:p w:rsidR="0065053F" w:rsidRDefault="0065053F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highlight w:val="white"/>
          <w:lang w:eastAsia="ar-SA"/>
        </w:rPr>
      </w:pPr>
    </w:p>
    <w:p w:rsidR="0065053F" w:rsidRDefault="007F6F9C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 xml:space="preserve">В пункте проката имеются следующие </w:t>
      </w:r>
      <w:r w:rsidR="00672130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>предметы первой необходимости для новорождённых детей:</w:t>
      </w:r>
    </w:p>
    <w:p w:rsidR="00672130" w:rsidRDefault="00672130">
      <w:pPr>
        <w:pStyle w:val="af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65053F" w:rsidRDefault="00672130" w:rsidP="009A0133">
      <w:pPr>
        <w:pStyle w:val="af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Кровать детская</w:t>
      </w:r>
      <w:r w:rsidR="007F6F9C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0"/>
        <w:spacing w:line="276" w:lineRule="auto"/>
        <w:ind w:left="796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65053F" w:rsidRDefault="00672130" w:rsidP="009A0133">
      <w:pPr>
        <w:pStyle w:val="af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Стульчик для кормления</w:t>
      </w:r>
      <w:r w:rsidR="007F6F9C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65053F" w:rsidRDefault="00672130" w:rsidP="009A0133">
      <w:pPr>
        <w:pStyle w:val="af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Детская коляска</w:t>
      </w:r>
      <w:r w:rsidR="007F6F9C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65053F" w:rsidRDefault="00672130" w:rsidP="009A0133">
      <w:pPr>
        <w:pStyle w:val="af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proofErr w:type="spellStart"/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Пеленальный</w:t>
      </w:r>
      <w:proofErr w:type="spellEnd"/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столик</w:t>
      </w:r>
      <w:r w:rsidR="007F6F9C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65053F" w:rsidRDefault="007F6F9C" w:rsidP="009A0133">
      <w:pPr>
        <w:pStyle w:val="af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</w:t>
      </w:r>
      <w:r w:rsidR="00672130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Ванночка для купания</w:t>
      </w: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65053F" w:rsidRPr="009A0133" w:rsidRDefault="00672130" w:rsidP="009A0133">
      <w:pPr>
        <w:pStyle w:val="af0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Развивающие игрушки.</w:t>
      </w:r>
    </w:p>
    <w:p w:rsidR="0065053F" w:rsidRDefault="0065053F">
      <w:pPr>
        <w:pStyle w:val="af0"/>
      </w:pPr>
    </w:p>
    <w:p w:rsidR="0065053F" w:rsidRDefault="0065053F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highlight w:val="white"/>
          <w:lang w:eastAsia="ar-SA"/>
        </w:rPr>
      </w:pPr>
    </w:p>
    <w:p w:rsidR="00672130" w:rsidRPr="00672130" w:rsidRDefault="00672130" w:rsidP="00672130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highlight w:val="white"/>
          <w:lang w:eastAsia="ar-SA"/>
        </w:rPr>
      </w:pPr>
      <w:r w:rsidRPr="0067213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highlight w:val="white"/>
          <w:lang w:eastAsia="ar-SA"/>
        </w:rPr>
        <w:t>Предметы первой необходимости предоставляются семьям с детьми до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highlight w:val="white"/>
          <w:lang w:eastAsia="ar-SA"/>
        </w:rPr>
        <w:t xml:space="preserve"> 1 года,</w:t>
      </w:r>
      <w:r w:rsidRPr="0067213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highlight w:val="white"/>
          <w:lang w:eastAsia="ar-SA"/>
        </w:rPr>
        <w:t xml:space="preserve"> проживающим на территории Вологодской области</w:t>
      </w:r>
    </w:p>
    <w:p w:rsidR="0065053F" w:rsidRDefault="00672130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highlight w:val="white"/>
          <w:lang w:eastAsia="ar-S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highlight w:val="white"/>
          <w:lang w:eastAsia="ar-SA"/>
        </w:rPr>
        <w:t>.</w:t>
      </w:r>
    </w:p>
    <w:p w:rsidR="0065053F" w:rsidRDefault="0065053F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highlight w:val="white"/>
          <w:lang w:eastAsia="ar-SA"/>
        </w:rPr>
      </w:pPr>
    </w:p>
    <w:p w:rsidR="0065053F" w:rsidRDefault="0065053F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highlight w:val="white"/>
          <w:lang w:eastAsia="ar-SA"/>
        </w:rPr>
      </w:pPr>
    </w:p>
    <w:p w:rsidR="0065053F" w:rsidRDefault="003C2656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33CC"/>
          <w:sz w:val="32"/>
          <w:szCs w:val="32"/>
          <w:highlight w:val="white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lastRenderedPageBreak/>
        <w:t>Предметы первой необходимости предоставляются</w:t>
      </w:r>
      <w:r w:rsidR="007F6F9C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 xml:space="preserve"> </w:t>
      </w:r>
      <w:r w:rsidR="007F6F9C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u w:val="single"/>
          <w:shd w:val="clear" w:color="auto" w:fill="FFFFFF"/>
          <w:lang w:eastAsia="ar-SA"/>
        </w:rPr>
        <w:t>бесплатно</w:t>
      </w:r>
      <w:r w:rsidR="007F6F9C">
        <w:rPr>
          <w:rFonts w:ascii="Times New Roman" w:eastAsia="Times New Roman" w:hAnsi="Times New Roman" w:cs="Times New Roman"/>
          <w:b/>
          <w:i/>
          <w:iCs/>
          <w:color w:val="0033CC"/>
          <w:sz w:val="32"/>
          <w:szCs w:val="32"/>
          <w:shd w:val="clear" w:color="auto" w:fill="FFFFFF"/>
          <w:lang w:eastAsia="ar-SA"/>
        </w:rPr>
        <w:t>:</w:t>
      </w:r>
    </w:p>
    <w:p w:rsidR="0065053F" w:rsidRDefault="0065053F">
      <w:pPr>
        <w:pStyle w:val="af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16"/>
          <w:szCs w:val="32"/>
          <w:highlight w:val="white"/>
          <w:lang w:eastAsia="ar-SA"/>
        </w:rPr>
      </w:pPr>
    </w:p>
    <w:p w:rsidR="0065053F" w:rsidRDefault="0059302D" w:rsidP="009A0133">
      <w:pPr>
        <w:pStyle w:val="af0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</w:pPr>
      <w:r w:rsidRPr="0059302D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студенчески</w:t>
      </w:r>
      <w:r w:rsidR="003C2656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м</w:t>
      </w:r>
      <w:r w:rsidRPr="0059302D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 семь</w:t>
      </w:r>
      <w:r w:rsidR="003C2656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ям</w:t>
      </w:r>
      <w:r w:rsidRPr="0059302D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, в которых оба родителя до 35 лет включительно, воспитывающие ребенка (детей), состоящие в заключенном в установленном законодательством Российской Федерации порядке браке, либо родитель до 35 </w:t>
      </w:r>
      <w:proofErr w:type="gramStart"/>
      <w:r w:rsidRPr="0059302D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лет</w:t>
      </w:r>
      <w:proofErr w:type="gramEnd"/>
      <w:r w:rsidRPr="0059302D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 включительно, являющийся единственным родителем ребенка (детей),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 по очной или очно-заочной форме обучения</w:t>
      </w:r>
      <w:r w:rsidR="007F6F9C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;</w:t>
      </w:r>
    </w:p>
    <w:p w:rsidR="0065053F" w:rsidRDefault="0059302D" w:rsidP="009A0133">
      <w:pPr>
        <w:pStyle w:val="af0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</w:pPr>
      <w:r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многодетны</w:t>
      </w:r>
      <w:r w:rsidR="003C2656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м</w:t>
      </w:r>
      <w:r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 семь</w:t>
      </w:r>
      <w:r w:rsidR="003C2656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ям</w:t>
      </w:r>
      <w:r w:rsidR="007F6F9C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;</w:t>
      </w:r>
    </w:p>
    <w:p w:rsidR="003C2656" w:rsidRPr="009A0133" w:rsidRDefault="007F6F9C" w:rsidP="009A0133">
      <w:pPr>
        <w:pStyle w:val="af0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highlight w:val="white"/>
          <w:lang w:eastAsia="ar-SA"/>
        </w:rPr>
      </w:pPr>
      <w:r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 </w:t>
      </w:r>
      <w:r w:rsidR="0059302D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молоды</w:t>
      </w:r>
      <w:r w:rsidR="003C2656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м</w:t>
      </w:r>
      <w:r w:rsidR="0059302D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 семь</w:t>
      </w:r>
      <w:r w:rsidR="003C2656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ям</w:t>
      </w:r>
      <w:r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;</w:t>
      </w:r>
    </w:p>
    <w:p w:rsidR="0065053F" w:rsidRPr="009A0133" w:rsidRDefault="0059302D" w:rsidP="009A0133">
      <w:pPr>
        <w:pStyle w:val="af0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highlight w:val="white"/>
          <w:lang w:eastAsia="ar-SA"/>
        </w:rPr>
      </w:pPr>
      <w:r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семь</w:t>
      </w:r>
      <w:r w:rsidR="003C2656"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>ям</w:t>
      </w:r>
      <w:r w:rsidRPr="009A0133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  <w:t xml:space="preserve"> одиноких родителей.</w:t>
      </w:r>
    </w:p>
    <w:p w:rsidR="00BC1662" w:rsidRDefault="00BC1662">
      <w:pPr>
        <w:pStyle w:val="af0"/>
        <w:spacing w:line="276" w:lineRule="auto"/>
        <w:ind w:right="-457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shd w:val="clear" w:color="auto" w:fill="FFFFFF"/>
          <w:lang w:eastAsia="ar-SA"/>
        </w:rPr>
      </w:pPr>
    </w:p>
    <w:p w:rsidR="00BC1662" w:rsidRPr="00672130" w:rsidRDefault="00BC1662" w:rsidP="00BC1662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highlight w:val="white"/>
          <w:lang w:eastAsia="ar-SA"/>
        </w:rPr>
      </w:pPr>
      <w:r w:rsidRPr="00672130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lastRenderedPageBreak/>
        <w:t xml:space="preserve">Перечень документов, необходимых </w:t>
      </w:r>
      <w:proofErr w:type="gramStart"/>
      <w:r w:rsidRPr="00672130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>для</w:t>
      </w:r>
      <w:proofErr w:type="gramEnd"/>
    </w:p>
    <w:p w:rsidR="00BC1662" w:rsidRPr="00672130" w:rsidRDefault="00BC1662" w:rsidP="00BC1662">
      <w:pPr>
        <w:pStyle w:val="af0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highlight w:val="white"/>
          <w:lang w:eastAsia="ar-SA"/>
        </w:rPr>
      </w:pPr>
      <w:r w:rsidRPr="00672130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 xml:space="preserve"> предоставления</w:t>
      </w:r>
    </w:p>
    <w:p w:rsidR="00BC1662" w:rsidRPr="00672130" w:rsidRDefault="003C2656" w:rsidP="00BC1662">
      <w:pPr>
        <w:pStyle w:val="af0"/>
        <w:jc w:val="center"/>
        <w:rPr>
          <w:b/>
          <w:i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>предметов первой необходимости для новорождённых детей</w:t>
      </w:r>
      <w:r w:rsidR="00BC1662" w:rsidRPr="00672130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  <w:shd w:val="clear" w:color="auto" w:fill="FFFFFF"/>
          <w:lang w:eastAsia="ar-SA"/>
        </w:rPr>
        <w:t>:</w:t>
      </w:r>
    </w:p>
    <w:p w:rsidR="00BC1662" w:rsidRDefault="00BC1662" w:rsidP="00BC1662">
      <w:pPr>
        <w:pStyle w:val="af0"/>
        <w:jc w:val="center"/>
        <w:rPr>
          <w:color w:val="000000" w:themeColor="text1"/>
        </w:rPr>
      </w:pPr>
    </w:p>
    <w:p w:rsidR="00BC1662" w:rsidRDefault="009A0133" w:rsidP="009A0133">
      <w:pPr>
        <w:pStyle w:val="af0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з</w:t>
      </w:r>
      <w:r w:rsidR="00BC1662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аявление</w:t>
      </w: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0"/>
        <w:ind w:left="72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BC1662" w:rsidRDefault="00BC1662" w:rsidP="00BC1662">
      <w:pPr>
        <w:pStyle w:val="af0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копия д</w:t>
      </w: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окумент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а</w:t>
      </w: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, удостоверяющ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его</w:t>
      </w: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личность 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заявителя (законного представителя);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BC1662" w:rsidRPr="009A0133" w:rsidRDefault="00BC1662" w:rsidP="009A0133">
      <w:pPr>
        <w:pStyle w:val="af0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копия </w:t>
      </w:r>
      <w:r w:rsidR="009A0133" w:rsidRPr="009A0133">
        <w:rPr>
          <w:rFonts w:ascii="XO Thames" w:eastAsia="Times New Roman" w:hAnsi="XO Thames" w:cs="Times New Roman"/>
          <w:color w:val="000000"/>
          <w:sz w:val="30"/>
          <w:szCs w:val="30"/>
        </w:rPr>
        <w:t>документа (страниц документа), подтверждающих регистрацию (учет) по месту жительства (месту пребывания) заявителя на территории области;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BC1662" w:rsidRDefault="00BC1662" w:rsidP="00BC1662">
      <w:pPr>
        <w:pStyle w:val="af0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к</w:t>
      </w:r>
      <w:r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опия </w:t>
      </w:r>
      <w:r w:rsidR="009A0133" w:rsidRPr="009A0133">
        <w:rPr>
          <w:rFonts w:ascii="XO Thames" w:eastAsia="Times New Roman" w:hAnsi="XO Thames" w:cs="Times New Roman"/>
          <w:color w:val="000000"/>
          <w:sz w:val="30"/>
          <w:szCs w:val="30"/>
        </w:rPr>
        <w:t>свидетельства о рождении ребенка</w:t>
      </w:r>
      <w:r w:rsidR="009A0133" w:rsidRPr="009A0133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>;</w:t>
      </w:r>
    </w:p>
    <w:p w:rsidR="009A0133" w:rsidRDefault="009A0133" w:rsidP="009A0133">
      <w:pPr>
        <w:pStyle w:val="af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</w:pPr>
    </w:p>
    <w:p w:rsidR="00BC1662" w:rsidRDefault="00BC1662" w:rsidP="007F6F9C">
      <w:pPr>
        <w:pStyle w:val="af0"/>
        <w:numPr>
          <w:ilvl w:val="0"/>
          <w:numId w:val="8"/>
        </w:numPr>
        <w:spacing w:line="276" w:lineRule="auto"/>
        <w:ind w:right="-457"/>
        <w:jc w:val="center"/>
      </w:pPr>
      <w:r w:rsidRPr="007F6F9C"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ar-SA"/>
        </w:rPr>
        <w:t xml:space="preserve"> </w:t>
      </w:r>
      <w:r w:rsidR="009A0133" w:rsidRPr="007F6F9C">
        <w:rPr>
          <w:rFonts w:ascii="XO Thames" w:eastAsia="Times New Roman" w:hAnsi="XO Thames" w:cs="Times New Roman"/>
          <w:color w:val="000000"/>
          <w:sz w:val="30"/>
          <w:szCs w:val="30"/>
        </w:rPr>
        <w:t>копия свидетельства о заключении брака.</w:t>
      </w:r>
    </w:p>
    <w:sectPr w:rsidR="00BC1662">
      <w:pgSz w:w="16838" w:h="11906" w:orient="landscape"/>
      <w:pgMar w:top="567" w:right="395" w:bottom="567" w:left="567" w:header="0" w:footer="0" w:gutter="0"/>
      <w:cols w:num="3" w:space="720" w:equalWidth="0">
        <w:col w:w="5076" w:space="850"/>
        <w:col w:w="4793" w:space="708"/>
        <w:col w:w="4448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FC5B"/>
      </v:shape>
    </w:pict>
  </w:numPicBullet>
  <w:numPicBullet w:numPicBulletId="1">
    <w:pict>
      <v:shape id="_x0000_i1037" type="#_x0000_t75" style="width:11.35pt;height:9.85pt" o:bullet="t">
        <v:imagedata r:id="rId2" o:title="BD21300_"/>
      </v:shape>
    </w:pict>
  </w:numPicBullet>
  <w:abstractNum w:abstractNumId="0">
    <w:nsid w:val="0B6F6364"/>
    <w:multiLevelType w:val="multilevel"/>
    <w:tmpl w:val="359606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5423A"/>
    <w:multiLevelType w:val="multilevel"/>
    <w:tmpl w:val="5D90E7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B49D3"/>
    <w:multiLevelType w:val="hybridMultilevel"/>
    <w:tmpl w:val="B03C8A0A"/>
    <w:lvl w:ilvl="0" w:tplc="8E500E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D546C"/>
    <w:multiLevelType w:val="hybridMultilevel"/>
    <w:tmpl w:val="1A8CDA2A"/>
    <w:lvl w:ilvl="0" w:tplc="2FC2864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D1662B"/>
    <w:multiLevelType w:val="hybridMultilevel"/>
    <w:tmpl w:val="9DC29F68"/>
    <w:lvl w:ilvl="0" w:tplc="8E500ECC">
      <w:start w:val="1"/>
      <w:numFmt w:val="bullet"/>
      <w:lvlText w:val=""/>
      <w:lvlPicBulletId w:val="1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>
    <w:nsid w:val="67752F72"/>
    <w:multiLevelType w:val="hybridMultilevel"/>
    <w:tmpl w:val="AED24134"/>
    <w:lvl w:ilvl="0" w:tplc="8E500E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E7477"/>
    <w:multiLevelType w:val="multilevel"/>
    <w:tmpl w:val="53AE9A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056B8"/>
    <w:multiLevelType w:val="multilevel"/>
    <w:tmpl w:val="19A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53F"/>
    <w:rsid w:val="00145702"/>
    <w:rsid w:val="003C2656"/>
    <w:rsid w:val="00452EFC"/>
    <w:rsid w:val="0059302D"/>
    <w:rsid w:val="0065053F"/>
    <w:rsid w:val="00672130"/>
    <w:rsid w:val="007F6F9C"/>
    <w:rsid w:val="009A0133"/>
    <w:rsid w:val="00BC1662"/>
    <w:rsid w:val="00D130AD"/>
    <w:rsid w:val="00E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3A"/>
    <w:pPr>
      <w:suppressAutoHyphens/>
      <w:spacing w:after="200" w:line="276" w:lineRule="auto"/>
    </w:pPr>
    <w:rPr>
      <w:rFonts w:ascii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6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006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1D71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81FE8"/>
  </w:style>
  <w:style w:type="character" w:customStyle="1" w:styleId="a4">
    <w:name w:val="Нижний колонтитул Знак"/>
    <w:basedOn w:val="a0"/>
    <w:uiPriority w:val="99"/>
    <w:qFormat/>
    <w:rsid w:val="00E81FE8"/>
  </w:style>
  <w:style w:type="character" w:styleId="a5">
    <w:name w:val="Intense Emphasis"/>
    <w:basedOn w:val="a0"/>
    <w:uiPriority w:val="21"/>
    <w:qFormat/>
    <w:rsid w:val="00006B42"/>
    <w:rPr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qFormat/>
    <w:rsid w:val="00006B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006B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1D71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C5119B"/>
    <w:rPr>
      <w:color w:val="0000FF" w:themeColor="hyperlink"/>
      <w:u w:val="single"/>
    </w:rPr>
  </w:style>
  <w:style w:type="character" w:customStyle="1" w:styleId="ListLabel1">
    <w:name w:val="ListLabel 1"/>
    <w:qFormat/>
    <w:rsid w:val="00A056C0"/>
    <w:rPr>
      <w:rFonts w:cs="Courier New"/>
    </w:rPr>
  </w:style>
  <w:style w:type="character" w:customStyle="1" w:styleId="ListLabel2">
    <w:name w:val="ListLabel 2"/>
    <w:qFormat/>
    <w:rsid w:val="00A056C0"/>
    <w:rPr>
      <w:rFonts w:ascii="Times New Roman" w:hAnsi="Times New Roman" w:cs="Wingdings"/>
      <w:sz w:val="32"/>
    </w:rPr>
  </w:style>
  <w:style w:type="character" w:customStyle="1" w:styleId="ListLabel3">
    <w:name w:val="ListLabel 3"/>
    <w:qFormat/>
    <w:rsid w:val="00A056C0"/>
    <w:rPr>
      <w:rFonts w:cs="Courier New"/>
    </w:rPr>
  </w:style>
  <w:style w:type="character" w:customStyle="1" w:styleId="ListLabel4">
    <w:name w:val="ListLabel 4"/>
    <w:qFormat/>
    <w:rsid w:val="00A056C0"/>
    <w:rPr>
      <w:rFonts w:ascii="Times New Roman" w:hAnsi="Times New Roman" w:cs="Symbol"/>
      <w:sz w:val="32"/>
    </w:rPr>
  </w:style>
  <w:style w:type="character" w:customStyle="1" w:styleId="ListLabel5">
    <w:name w:val="ListLabel 5"/>
    <w:qFormat/>
    <w:rsid w:val="00A056C0"/>
    <w:rPr>
      <w:rFonts w:cs="OpenSymbol"/>
    </w:rPr>
  </w:style>
  <w:style w:type="character" w:customStyle="1" w:styleId="ListLabel6">
    <w:name w:val="ListLabel 6"/>
    <w:qFormat/>
    <w:rsid w:val="00A056C0"/>
    <w:rPr>
      <w:rFonts w:ascii="Times New Roman" w:hAnsi="Times New Roman" w:cs="Wingdings"/>
      <w:sz w:val="32"/>
    </w:rPr>
  </w:style>
  <w:style w:type="character" w:customStyle="1" w:styleId="ListLabel7">
    <w:name w:val="ListLabel 7"/>
    <w:qFormat/>
    <w:rsid w:val="00A056C0"/>
    <w:rPr>
      <w:rFonts w:cs="Courier New"/>
    </w:rPr>
  </w:style>
  <w:style w:type="character" w:customStyle="1" w:styleId="ListLabel8">
    <w:name w:val="ListLabel 8"/>
    <w:qFormat/>
    <w:rsid w:val="00A056C0"/>
    <w:rPr>
      <w:rFonts w:cs="Symbol"/>
      <w:sz w:val="32"/>
    </w:rPr>
  </w:style>
  <w:style w:type="character" w:customStyle="1" w:styleId="ListLabel9">
    <w:name w:val="ListLabel 9"/>
    <w:qFormat/>
    <w:rsid w:val="00A056C0"/>
    <w:rPr>
      <w:rFonts w:ascii="Times New Roman" w:hAnsi="Times New Roman" w:cs="Symbol"/>
      <w:sz w:val="32"/>
    </w:rPr>
  </w:style>
  <w:style w:type="character" w:customStyle="1" w:styleId="ListLabel10">
    <w:name w:val="ListLabel 10"/>
    <w:qFormat/>
    <w:rsid w:val="00A056C0"/>
    <w:rPr>
      <w:rFonts w:cs="OpenSymbol"/>
    </w:rPr>
  </w:style>
  <w:style w:type="character" w:customStyle="1" w:styleId="ListLabel11">
    <w:name w:val="ListLabel 11"/>
    <w:qFormat/>
    <w:rsid w:val="00A056C0"/>
    <w:rPr>
      <w:rFonts w:ascii="Times New Roman" w:hAnsi="Times New Roman" w:cs="Wingdings"/>
      <w:sz w:val="32"/>
    </w:rPr>
  </w:style>
  <w:style w:type="character" w:customStyle="1" w:styleId="ListLabel12">
    <w:name w:val="ListLabel 12"/>
    <w:qFormat/>
    <w:rsid w:val="00A056C0"/>
    <w:rPr>
      <w:rFonts w:cs="Courier New"/>
    </w:rPr>
  </w:style>
  <w:style w:type="character" w:customStyle="1" w:styleId="ListLabel13">
    <w:name w:val="ListLabel 13"/>
    <w:qFormat/>
    <w:rsid w:val="00A056C0"/>
    <w:rPr>
      <w:rFonts w:ascii="Times New Roman" w:hAnsi="Times New Roman" w:cs="Symbol"/>
      <w:sz w:val="32"/>
    </w:rPr>
  </w:style>
  <w:style w:type="character" w:customStyle="1" w:styleId="ListLabel14">
    <w:name w:val="ListLabel 14"/>
    <w:qFormat/>
    <w:rsid w:val="00A056C0"/>
    <w:rPr>
      <w:rFonts w:cs="OpenSymbol"/>
    </w:rPr>
  </w:style>
  <w:style w:type="character" w:customStyle="1" w:styleId="ListLabel15">
    <w:name w:val="ListLabel 15"/>
    <w:qFormat/>
    <w:rsid w:val="00A056C0"/>
    <w:rPr>
      <w:rFonts w:ascii="Times New Roman" w:hAnsi="Times New Roman" w:cs="Symbol"/>
      <w:sz w:val="32"/>
    </w:rPr>
  </w:style>
  <w:style w:type="character" w:customStyle="1" w:styleId="ListLabel16">
    <w:name w:val="ListLabel 16"/>
    <w:qFormat/>
    <w:rsid w:val="00A056C0"/>
    <w:rPr>
      <w:rFonts w:cs="OpenSymbol"/>
    </w:rPr>
  </w:style>
  <w:style w:type="character" w:customStyle="1" w:styleId="a6">
    <w:name w:val="Текст выноски Знак"/>
    <w:basedOn w:val="a0"/>
    <w:uiPriority w:val="99"/>
    <w:semiHidden/>
    <w:qFormat/>
    <w:rsid w:val="00135355"/>
    <w:rPr>
      <w:rFonts w:ascii="Tahoma" w:hAnsi="Tahoma" w:cs="Tahoma"/>
      <w:color w:val="00000A"/>
      <w:sz w:val="16"/>
      <w:szCs w:val="16"/>
    </w:rPr>
  </w:style>
  <w:style w:type="character" w:customStyle="1" w:styleId="ListLabel17">
    <w:name w:val="ListLabel 17"/>
    <w:qFormat/>
    <w:rPr>
      <w:rFonts w:eastAsia="Times New Roman" w:cs="Times New Roman"/>
      <w:b/>
      <w:sz w:val="32"/>
    </w:rPr>
  </w:style>
  <w:style w:type="paragraph" w:customStyle="1" w:styleId="a7">
    <w:name w:val="Заголовок"/>
    <w:basedOn w:val="a"/>
    <w:next w:val="a8"/>
    <w:qFormat/>
    <w:rsid w:val="00A056C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A056C0"/>
    <w:pPr>
      <w:spacing w:after="140" w:line="288" w:lineRule="auto"/>
    </w:pPr>
  </w:style>
  <w:style w:type="paragraph" w:styleId="a9">
    <w:name w:val="List"/>
    <w:basedOn w:val="a8"/>
    <w:rsid w:val="00A056C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A056C0"/>
    <w:pPr>
      <w:suppressLineNumbers/>
    </w:pPr>
    <w:rPr>
      <w:rFonts w:cs="Mangal"/>
    </w:rPr>
  </w:style>
  <w:style w:type="paragraph" w:styleId="ac">
    <w:name w:val="Title"/>
    <w:basedOn w:val="a"/>
    <w:qFormat/>
    <w:rsid w:val="00A056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header"/>
    <w:basedOn w:val="a"/>
    <w:uiPriority w:val="99"/>
    <w:unhideWhenUsed/>
    <w:rsid w:val="00E81FE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81FE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Стиль2"/>
    <w:basedOn w:val="a"/>
    <w:qFormat/>
    <w:rsid w:val="00E81FE8"/>
    <w:pPr>
      <w:widowControl w:val="0"/>
      <w:spacing w:after="0" w:line="100" w:lineRule="atLeast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f">
    <w:name w:val="List Paragraph"/>
    <w:basedOn w:val="a"/>
    <w:uiPriority w:val="34"/>
    <w:qFormat/>
    <w:rsid w:val="00E81FE8"/>
    <w:pPr>
      <w:ind w:left="720"/>
      <w:contextualSpacing/>
    </w:pPr>
  </w:style>
  <w:style w:type="paragraph" w:styleId="af0">
    <w:name w:val="No Spacing"/>
    <w:uiPriority w:val="1"/>
    <w:qFormat/>
    <w:rsid w:val="00006B42"/>
    <w:pPr>
      <w:suppressAutoHyphens/>
    </w:pPr>
    <w:rPr>
      <w:rFonts w:ascii="Calibri" w:hAnsi="Calibri"/>
      <w:color w:val="00000A"/>
      <w:sz w:val="22"/>
    </w:rPr>
  </w:style>
  <w:style w:type="paragraph" w:styleId="af1">
    <w:name w:val="Normal (Web)"/>
    <w:basedOn w:val="a"/>
    <w:uiPriority w:val="99"/>
    <w:qFormat/>
    <w:rsid w:val="00C60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13535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49763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cson.vu@kcson.gov35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08AD-6CF5-4423-A0F4-E1BAFE56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ГБУСО "Новоселицкий КЦСОН"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dc:description/>
  <cp:lastModifiedBy>KCSON_VU</cp:lastModifiedBy>
  <cp:revision>43</cp:revision>
  <cp:lastPrinted>2025-03-24T08:05:00Z</cp:lastPrinted>
  <dcterms:created xsi:type="dcterms:W3CDTF">2014-09-25T10:35:00Z</dcterms:created>
  <dcterms:modified xsi:type="dcterms:W3CDTF">2025-06-10T06:39:00Z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ГБУСО "Новоселицкий КЦСОН"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